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FF" w:rsidRDefault="00275C1C" w:rsidP="00E41BFF">
      <w:pPr>
        <w:ind w:left="-1134" w:right="-856"/>
      </w:pPr>
      <w:bookmarkStart w:id="0" w:name="_GoBack"/>
      <w:r w:rsidRPr="00275C1C">
        <w:rPr>
          <w:noProof/>
          <w:lang w:eastAsia="nl-NL"/>
        </w:rPr>
        <w:drawing>
          <wp:anchor distT="0" distB="0" distL="114300" distR="114300" simplePos="0" relativeHeight="251696128" behindDoc="1" locked="0" layoutInCell="1" allowOverlap="1">
            <wp:simplePos x="0" y="0"/>
            <wp:positionH relativeFrom="column">
              <wp:posOffset>3720465</wp:posOffset>
            </wp:positionH>
            <wp:positionV relativeFrom="paragraph">
              <wp:posOffset>1797685</wp:posOffset>
            </wp:positionV>
            <wp:extent cx="2264395" cy="4886325"/>
            <wp:effectExtent l="0" t="0" r="3175" b="0"/>
            <wp:wrapNone/>
            <wp:docPr id="14" name="Afbeelding 14" descr="\\cnas.ru.nl\wrkgrp\beheer-secretariaat\M drive\Onderwijs\Studie-aanbod\Gids 2020-2021\Geestelijke w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as.ru.nl\wrkgrp\beheer-secretariaat\M drive\Onderwijs\Studie-aanbod\Gids 2020-2021\Geestelijke we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4395" cy="4886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nl-NL"/>
        </w:rPr>
        <mc:AlternateContent>
          <mc:Choice Requires="wps">
            <w:drawing>
              <wp:anchor distT="0" distB="0" distL="114300" distR="114300" simplePos="0" relativeHeight="251670525" behindDoc="1" locked="0" layoutInCell="1" allowOverlap="1">
                <wp:simplePos x="0" y="0"/>
                <wp:positionH relativeFrom="column">
                  <wp:posOffset>-1023620</wp:posOffset>
                </wp:positionH>
                <wp:positionV relativeFrom="paragraph">
                  <wp:posOffset>-375285</wp:posOffset>
                </wp:positionV>
                <wp:extent cx="8079105" cy="9427845"/>
                <wp:effectExtent l="0" t="0" r="0" b="1905"/>
                <wp:wrapNone/>
                <wp:docPr id="13" name="Rechthoek 13"/>
                <wp:cNvGraphicFramePr/>
                <a:graphic xmlns:a="http://schemas.openxmlformats.org/drawingml/2006/main">
                  <a:graphicData uri="http://schemas.microsoft.com/office/word/2010/wordprocessingShape">
                    <wps:wsp>
                      <wps:cNvSpPr/>
                      <wps:spPr>
                        <a:xfrm>
                          <a:off x="0" y="0"/>
                          <a:ext cx="8079105" cy="9427845"/>
                        </a:xfrm>
                        <a:prstGeom prst="rect">
                          <a:avLst/>
                        </a:prstGeom>
                        <a:solidFill>
                          <a:srgbClr val="EBE6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072D2" id="Rechthoek 13" o:spid="_x0000_s1026" style="position:absolute;margin-left:-80.6pt;margin-top:-29.55pt;width:636.15pt;height:742.35pt;z-index:-2516459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" fillcolor="#ebe6cb" stroked="f" strokeweight="1pt"/>
            </w:pict>
          </mc:Fallback>
        </mc:AlternateContent>
      </w:r>
      <w:r w:rsidR="000733D7">
        <w:rPr>
          <w:noProof/>
          <w:lang w:eastAsia="nl-NL"/>
        </w:rPr>
        <mc:AlternateContent>
          <mc:Choice Requires="wps">
            <w:drawing>
              <wp:anchor distT="0" distB="0" distL="114300" distR="114300" simplePos="0" relativeHeight="251673600" behindDoc="1" locked="0" layoutInCell="1" allowOverlap="1" wp14:anchorId="1DA06C1F" wp14:editId="2E6094BD">
                <wp:simplePos x="0" y="0"/>
                <wp:positionH relativeFrom="column">
                  <wp:posOffset>-471170</wp:posOffset>
                </wp:positionH>
                <wp:positionV relativeFrom="paragraph">
                  <wp:posOffset>377189</wp:posOffset>
                </wp:positionV>
                <wp:extent cx="6346190" cy="9029065"/>
                <wp:effectExtent l="0" t="0" r="0" b="635"/>
                <wp:wrapNone/>
                <wp:docPr id="1" name="Tekstvak 1"/>
                <wp:cNvGraphicFramePr/>
                <a:graphic xmlns:a="http://schemas.openxmlformats.org/drawingml/2006/main">
                  <a:graphicData uri="http://schemas.microsoft.com/office/word/2010/wordprocessingShape">
                    <wps:wsp>
                      <wps:cNvSpPr txBox="1"/>
                      <wps:spPr>
                        <a:xfrm>
                          <a:off x="0" y="0"/>
                          <a:ext cx="6346190" cy="9029065"/>
                        </a:xfrm>
                        <a:prstGeom prst="rect">
                          <a:avLst/>
                        </a:prstGeom>
                        <a:noFill/>
                        <a:ln w="6350">
                          <a:noFill/>
                        </a:ln>
                      </wps:spPr>
                      <wps:txbx>
                        <w:txbxContent>
                          <w:p w:rsidR="00416369" w:rsidRPr="00EF7DAD" w:rsidRDefault="000733D7" w:rsidP="00DF5616">
                            <w:pPr>
                              <w:spacing w:line="380" w:lineRule="exact"/>
                              <w:rPr>
                                <w:rFonts w:cstheme="minorHAnsi"/>
                                <w:b/>
                                <w:color w:val="C00000"/>
                                <w:sz w:val="40"/>
                                <w:szCs w:val="40"/>
                              </w:rPr>
                            </w:pPr>
                            <w:r>
                              <w:rPr>
                                <w:rFonts w:cstheme="minorHAnsi"/>
                                <w:b/>
                                <w:color w:val="C00000"/>
                                <w:sz w:val="40"/>
                                <w:szCs w:val="40"/>
                              </w:rPr>
                              <w:t>De geestelijke weg</w:t>
                            </w:r>
                          </w:p>
                          <w:p w:rsidR="00416369" w:rsidRPr="00E5755E" w:rsidRDefault="00416369" w:rsidP="00416369">
                            <w:pPr>
                              <w:tabs>
                                <w:tab w:val="left" w:pos="426"/>
                                <w:tab w:val="left" w:pos="6521"/>
                              </w:tabs>
                              <w:spacing w:line="276" w:lineRule="auto"/>
                              <w:rPr>
                                <w:rFonts w:eastAsia="Calibri" w:cstheme="minorHAnsi"/>
                                <w:sz w:val="32"/>
                                <w:szCs w:val="32"/>
                              </w:rPr>
                            </w:pPr>
                          </w:p>
                          <w:p w:rsidR="00275C1C"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In het concrete leven van mensen voltrekt zich het geestelijk leven van de mens als een weg. Vaak voltrekt zich deze weg als een zoektocht vol ervaringen, aarzelingen, leermomenten en nieuwe ontdekkingen. In deze collegereeks gaat het om het vergroten van kennis, inzicht en vaardigheden om</w:t>
                            </w:r>
                          </w:p>
                          <w:p w:rsidR="00275C1C"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ervaringen op de geestelijke weg en verwoordingen </w:t>
                            </w:r>
                          </w:p>
                          <w:p w:rsidR="000733D7" w:rsidRP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daarvan te herkennen, te analyseren en evalueren.</w:t>
                            </w:r>
                          </w:p>
                          <w:p w:rsidR="00275C1C"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Dit thema wordt in de colleges verkend en belicht </w:t>
                            </w:r>
                          </w:p>
                          <w:p w:rsidR="00275C1C"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vanuit twee invalshoeken: </w:t>
                            </w:r>
                            <w:r w:rsidRPr="000733D7">
                              <w:rPr>
                                <w:rFonts w:eastAsia="Calibri" w:cstheme="minorHAnsi"/>
                                <w:i/>
                                <w:sz w:val="28"/>
                                <w:szCs w:val="28"/>
                              </w:rPr>
                              <w:t>tekstcollege</w:t>
                            </w:r>
                            <w:r w:rsidRPr="000733D7">
                              <w:rPr>
                                <w:rFonts w:eastAsia="Calibri" w:cstheme="minorHAnsi"/>
                                <w:sz w:val="28"/>
                                <w:szCs w:val="28"/>
                              </w:rPr>
                              <w:t xml:space="preserve"> en </w:t>
                            </w:r>
                          </w:p>
                          <w:p w:rsidR="000733D7" w:rsidRDefault="000733D7" w:rsidP="000733D7">
                            <w:pPr>
                              <w:tabs>
                                <w:tab w:val="left" w:pos="426"/>
                                <w:tab w:val="left" w:pos="6521"/>
                              </w:tabs>
                              <w:rPr>
                                <w:rFonts w:eastAsia="Calibri" w:cstheme="minorHAnsi"/>
                                <w:sz w:val="28"/>
                                <w:szCs w:val="28"/>
                              </w:rPr>
                            </w:pPr>
                            <w:r w:rsidRPr="000733D7">
                              <w:rPr>
                                <w:rFonts w:eastAsia="Calibri" w:cstheme="minorHAnsi"/>
                                <w:i/>
                                <w:sz w:val="28"/>
                                <w:szCs w:val="28"/>
                              </w:rPr>
                              <w:t>thematiekcollege</w:t>
                            </w:r>
                            <w:r w:rsidRPr="000733D7">
                              <w:rPr>
                                <w:rFonts w:eastAsia="Calibri" w:cstheme="minorHAnsi"/>
                                <w:sz w:val="28"/>
                                <w:szCs w:val="28"/>
                              </w:rPr>
                              <w:t xml:space="preserve">. </w:t>
                            </w:r>
                          </w:p>
                          <w:p w:rsidR="000733D7" w:rsidRDefault="000733D7" w:rsidP="000733D7">
                            <w:pPr>
                              <w:tabs>
                                <w:tab w:val="left" w:pos="426"/>
                                <w:tab w:val="left" w:pos="6521"/>
                              </w:tabs>
                              <w:rPr>
                                <w:rFonts w:eastAsia="Calibri" w:cstheme="minorHAnsi"/>
                                <w:sz w:val="28"/>
                                <w:szCs w:val="28"/>
                              </w:rPr>
                            </w:pPr>
                          </w:p>
                          <w:p w:rsidR="000733D7" w:rsidRPr="000733D7" w:rsidRDefault="000733D7" w:rsidP="000733D7">
                            <w:pPr>
                              <w:tabs>
                                <w:tab w:val="left" w:pos="426"/>
                                <w:tab w:val="left" w:pos="6521"/>
                              </w:tabs>
                              <w:rPr>
                                <w:rFonts w:eastAsia="Calibri" w:cstheme="minorHAnsi"/>
                                <w:sz w:val="28"/>
                                <w:szCs w:val="28"/>
                              </w:rPr>
                            </w:pPr>
                          </w:p>
                          <w:p w:rsid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In het </w:t>
                            </w:r>
                            <w:r w:rsidRPr="000733D7">
                              <w:rPr>
                                <w:rFonts w:eastAsia="Calibri" w:cstheme="minorHAnsi"/>
                                <w:i/>
                                <w:sz w:val="28"/>
                                <w:szCs w:val="28"/>
                              </w:rPr>
                              <w:t>tekstcollege</w:t>
                            </w:r>
                            <w:r w:rsidRPr="000733D7">
                              <w:rPr>
                                <w:rFonts w:eastAsia="Calibri" w:cstheme="minorHAnsi"/>
                                <w:sz w:val="28"/>
                                <w:szCs w:val="28"/>
                              </w:rPr>
                              <w:t xml:space="preserve"> leest u teksten uit </w:t>
                            </w:r>
                          </w:p>
                          <w:p w:rsidR="000733D7" w:rsidRDefault="000733D7" w:rsidP="000733D7">
                            <w:pPr>
                              <w:tabs>
                                <w:tab w:val="left" w:pos="426"/>
                                <w:tab w:val="left" w:pos="6521"/>
                              </w:tabs>
                              <w:rPr>
                                <w:rFonts w:eastAsia="Calibri" w:cstheme="minorHAnsi"/>
                                <w:sz w:val="28"/>
                                <w:szCs w:val="28"/>
                              </w:rPr>
                            </w:pPr>
                            <w:r w:rsidRPr="000733D7">
                              <w:rPr>
                                <w:rFonts w:eastAsia="Calibri" w:cstheme="minorHAnsi"/>
                                <w:i/>
                                <w:sz w:val="28"/>
                                <w:szCs w:val="28"/>
                              </w:rPr>
                              <w:t>Belijdenissen</w:t>
                            </w:r>
                            <w:r w:rsidRPr="000733D7">
                              <w:rPr>
                                <w:rFonts w:eastAsia="Calibri" w:cstheme="minorHAnsi"/>
                                <w:sz w:val="28"/>
                                <w:szCs w:val="28"/>
                              </w:rPr>
                              <w:t xml:space="preserve"> van Augustinus. In dit geschrift </w:t>
                            </w:r>
                          </w:p>
                          <w:p w:rsid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biedt Augustinus een van de grootste </w:t>
                            </w:r>
                          </w:p>
                          <w:p w:rsid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spirituele paradigma’s van de geestelijke </w:t>
                            </w:r>
                          </w:p>
                          <w:p w:rsid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weg in het westen. </w:t>
                            </w:r>
                          </w:p>
                          <w:p w:rsidR="000733D7" w:rsidRDefault="000733D7" w:rsidP="000733D7">
                            <w:pPr>
                              <w:tabs>
                                <w:tab w:val="left" w:pos="426"/>
                                <w:tab w:val="left" w:pos="6521"/>
                              </w:tabs>
                              <w:rPr>
                                <w:rFonts w:eastAsia="Calibri" w:cstheme="minorHAnsi"/>
                                <w:sz w:val="28"/>
                                <w:szCs w:val="28"/>
                              </w:rPr>
                            </w:pPr>
                          </w:p>
                          <w:p w:rsidR="000733D7" w:rsidRPr="000733D7" w:rsidRDefault="000733D7" w:rsidP="000733D7">
                            <w:pPr>
                              <w:tabs>
                                <w:tab w:val="left" w:pos="426"/>
                                <w:tab w:val="left" w:pos="6521"/>
                              </w:tabs>
                              <w:rPr>
                                <w:rFonts w:eastAsia="Calibri" w:cstheme="minorHAnsi"/>
                                <w:sz w:val="28"/>
                                <w:szCs w:val="28"/>
                              </w:rPr>
                            </w:pPr>
                          </w:p>
                          <w:p w:rsid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In het </w:t>
                            </w:r>
                            <w:r w:rsidRPr="000733D7">
                              <w:rPr>
                                <w:rFonts w:eastAsia="Calibri" w:cstheme="minorHAnsi"/>
                                <w:i/>
                                <w:sz w:val="28"/>
                                <w:szCs w:val="28"/>
                              </w:rPr>
                              <w:t>thematiekcollege</w:t>
                            </w:r>
                            <w:r w:rsidRPr="000733D7">
                              <w:rPr>
                                <w:rFonts w:eastAsia="Calibri" w:cstheme="minorHAnsi"/>
                                <w:sz w:val="28"/>
                                <w:szCs w:val="28"/>
                              </w:rPr>
                              <w:t xml:space="preserve"> verkent u het </w:t>
                            </w:r>
                          </w:p>
                          <w:p w:rsid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fenomeen van de geestelijke weg aan de </w:t>
                            </w:r>
                          </w:p>
                          <w:p w:rsid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hand van enkele andere voorbeelden uit de </w:t>
                            </w:r>
                          </w:p>
                          <w:p w:rsidR="000733D7" w:rsidRP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spirituele traditie. </w:t>
                            </w:r>
                          </w:p>
                          <w:p w:rsidR="00B31310" w:rsidRPr="00DF5616" w:rsidRDefault="00B31310" w:rsidP="00416369">
                            <w:pPr>
                              <w:tabs>
                                <w:tab w:val="left" w:pos="426"/>
                                <w:tab w:val="left" w:pos="6521"/>
                              </w:tabs>
                              <w:spacing w:line="276" w:lineRule="auto"/>
                              <w:rPr>
                                <w:rFonts w:eastAsia="Calibri" w:cstheme="minorHAnsi"/>
                                <w:sz w:val="28"/>
                                <w:szCs w:val="28"/>
                              </w:rPr>
                            </w:pPr>
                          </w:p>
                          <w:p w:rsidR="00B31310" w:rsidRPr="00DF5616" w:rsidRDefault="00B31310" w:rsidP="00416369">
                            <w:pPr>
                              <w:tabs>
                                <w:tab w:val="left" w:pos="426"/>
                                <w:tab w:val="left" w:pos="6521"/>
                              </w:tabs>
                              <w:spacing w:line="276" w:lineRule="auto"/>
                              <w:rPr>
                                <w:rFonts w:eastAsia="Calibri" w:cstheme="minorHAnsi"/>
                                <w:sz w:val="28"/>
                                <w:szCs w:val="28"/>
                              </w:rPr>
                            </w:pPr>
                          </w:p>
                          <w:p w:rsidR="00416369" w:rsidRPr="00E5755E" w:rsidRDefault="00416369" w:rsidP="00416369">
                            <w:pPr>
                              <w:tabs>
                                <w:tab w:val="right" w:leader="dot" w:pos="9639"/>
                              </w:tabs>
                              <w:ind w:left="142"/>
                              <w:rPr>
                                <w:rFonts w:cstheme="minorHAnsi"/>
                              </w:rPr>
                            </w:pPr>
                          </w:p>
                          <w:p w:rsidR="00A20D3D" w:rsidRPr="00E5755E" w:rsidRDefault="00A20D3D" w:rsidP="0079320F">
                            <w:pPr>
                              <w:spacing w:line="380" w:lineRule="exact"/>
                              <w:rPr>
                                <w:rFonts w:cstheme="minorHAnsi"/>
                                <w:sz w:val="26"/>
                                <w:szCs w:val="26"/>
                              </w:rPr>
                            </w:pPr>
                          </w:p>
                          <w:p w:rsidR="00BA4A1A" w:rsidRPr="00E5755E" w:rsidRDefault="00BA4A1A" w:rsidP="0079320F">
                            <w:pPr>
                              <w:spacing w:line="380" w:lineRule="exact"/>
                              <w:rPr>
                                <w:rFonts w:cstheme="minorHAnsi"/>
                                <w:sz w:val="26"/>
                                <w:szCs w:val="2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78"/>
                            </w:tblGrid>
                            <w:tr w:rsidR="00A20D3D" w:rsidTr="006B4F91">
                              <w:tc>
                                <w:tcPr>
                                  <w:tcW w:w="1696" w:type="dxa"/>
                                </w:tcPr>
                                <w:p w:rsidR="00A20D3D" w:rsidRDefault="00A20D3D" w:rsidP="0079320F">
                                  <w:pPr>
                                    <w:spacing w:line="380" w:lineRule="exact"/>
                                    <w:rPr>
                                      <w:rFonts w:cstheme="minorHAnsi"/>
                                      <w:sz w:val="26"/>
                                      <w:szCs w:val="26"/>
                                    </w:rPr>
                                  </w:pPr>
                                  <w:r w:rsidRPr="00E5755E">
                                    <w:rPr>
                                      <w:rFonts w:cstheme="minorHAnsi"/>
                                      <w:b/>
                                    </w:rPr>
                                    <w:t>Data/tijd:</w:t>
                                  </w:r>
                                </w:p>
                              </w:tc>
                              <w:tc>
                                <w:tcPr>
                                  <w:tcW w:w="8278" w:type="dxa"/>
                                  <w:vAlign w:val="bottom"/>
                                </w:tcPr>
                                <w:p w:rsidR="000733D7" w:rsidRPr="00D0031B" w:rsidRDefault="000733D7" w:rsidP="000733D7">
                                  <w:pPr>
                                    <w:tabs>
                                      <w:tab w:val="left" w:pos="426"/>
                                      <w:tab w:val="left" w:pos="6804"/>
                                    </w:tabs>
                                    <w:spacing w:line="276" w:lineRule="auto"/>
                                    <w:rPr>
                                      <w:rFonts w:cstheme="minorHAnsi"/>
                                    </w:rPr>
                                  </w:pPr>
                                  <w:r w:rsidRPr="00D0031B">
                                    <w:rPr>
                                      <w:rFonts w:cstheme="minorHAnsi"/>
                                    </w:rPr>
                                    <w:t>2, 9, 16, 23, 30 september, 7 oktober (reserve 14 oktober) 2020</w:t>
                                  </w:r>
                                </w:p>
                                <w:p w:rsidR="00A20D3D" w:rsidRDefault="000733D7" w:rsidP="000733D7">
                                  <w:pPr>
                                    <w:tabs>
                                      <w:tab w:val="left" w:pos="426"/>
                                      <w:tab w:val="left" w:pos="6804"/>
                                    </w:tabs>
                                    <w:spacing w:line="276" w:lineRule="auto"/>
                                    <w:rPr>
                                      <w:rFonts w:cstheme="minorHAnsi"/>
                                      <w:sz w:val="26"/>
                                      <w:szCs w:val="26"/>
                                    </w:rPr>
                                  </w:pPr>
                                  <w:r w:rsidRPr="00D0031B">
                                    <w:rPr>
                                      <w:rFonts w:cstheme="minorHAnsi"/>
                                    </w:rPr>
                                    <w:t xml:space="preserve">Woensdagochtend 10.00 – 11.00 uur en 11.15 – 12.30 uur </w:t>
                                  </w:r>
                                </w:p>
                              </w:tc>
                            </w:tr>
                            <w:tr w:rsidR="00A20D3D" w:rsidTr="006B4F91">
                              <w:tc>
                                <w:tcPr>
                                  <w:tcW w:w="1696" w:type="dxa"/>
                                </w:tcPr>
                                <w:p w:rsidR="00A20D3D" w:rsidRDefault="00A20D3D" w:rsidP="0079320F">
                                  <w:pPr>
                                    <w:spacing w:line="380" w:lineRule="exact"/>
                                    <w:rPr>
                                      <w:rFonts w:cstheme="minorHAnsi"/>
                                      <w:sz w:val="26"/>
                                      <w:szCs w:val="26"/>
                                    </w:rPr>
                                  </w:pPr>
                                  <w:r w:rsidRPr="00E5755E">
                                    <w:rPr>
                                      <w:rFonts w:cstheme="minorHAnsi"/>
                                      <w:b/>
                                    </w:rPr>
                                    <w:t>Plaats:</w:t>
                                  </w:r>
                                </w:p>
                              </w:tc>
                              <w:tc>
                                <w:tcPr>
                                  <w:tcW w:w="8278" w:type="dxa"/>
                                  <w:vAlign w:val="bottom"/>
                                </w:tcPr>
                                <w:p w:rsidR="00A20D3D" w:rsidRPr="00A20D3D" w:rsidRDefault="00A20D3D" w:rsidP="00A20D3D">
                                  <w:pPr>
                                    <w:tabs>
                                      <w:tab w:val="left" w:pos="426"/>
                                      <w:tab w:val="left" w:pos="6804"/>
                                    </w:tabs>
                                    <w:spacing w:line="276" w:lineRule="auto"/>
                                    <w:rPr>
                                      <w:rFonts w:cstheme="minorHAnsi"/>
                                    </w:rPr>
                                  </w:pPr>
                                  <w:r w:rsidRPr="00E5755E">
                                    <w:rPr>
                                      <w:rFonts w:cstheme="minorHAnsi"/>
                                    </w:rPr>
                                    <w:t xml:space="preserve">Titus Brandsma Memorial, Stijn Buijsstraat 11, 6512 CJ  Nijmegen </w:t>
                                  </w:r>
                                </w:p>
                              </w:tc>
                            </w:tr>
                            <w:tr w:rsidR="00A20D3D" w:rsidTr="006B4F91">
                              <w:tc>
                                <w:tcPr>
                                  <w:tcW w:w="1696" w:type="dxa"/>
                                </w:tcPr>
                                <w:p w:rsidR="00A20D3D" w:rsidRDefault="00A20D3D" w:rsidP="0079320F">
                                  <w:pPr>
                                    <w:spacing w:line="380" w:lineRule="exact"/>
                                    <w:rPr>
                                      <w:rFonts w:cstheme="minorHAnsi"/>
                                      <w:sz w:val="26"/>
                                      <w:szCs w:val="26"/>
                                    </w:rPr>
                                  </w:pPr>
                                  <w:r w:rsidRPr="00E5755E">
                                    <w:rPr>
                                      <w:rFonts w:cstheme="minorHAnsi"/>
                                      <w:b/>
                                    </w:rPr>
                                    <w:t>Prijs:</w:t>
                                  </w:r>
                                </w:p>
                              </w:tc>
                              <w:tc>
                                <w:tcPr>
                                  <w:tcW w:w="8278" w:type="dxa"/>
                                  <w:vAlign w:val="bottom"/>
                                </w:tcPr>
                                <w:p w:rsidR="00A20D3D" w:rsidRDefault="00A20D3D" w:rsidP="0079320F">
                                  <w:pPr>
                                    <w:spacing w:line="380" w:lineRule="exact"/>
                                    <w:rPr>
                                      <w:rFonts w:cstheme="minorHAnsi"/>
                                      <w:sz w:val="26"/>
                                      <w:szCs w:val="26"/>
                                    </w:rPr>
                                  </w:pPr>
                                  <w:r w:rsidRPr="00E5755E">
                                    <w:rPr>
                                      <w:rFonts w:cstheme="minorHAnsi"/>
                                    </w:rPr>
                                    <w:t>€ 350</w:t>
                                  </w:r>
                                  <w:r>
                                    <w:rPr>
                                      <w:rFonts w:cstheme="minorHAnsi"/>
                                    </w:rPr>
                                    <w:t>,-. U</w:t>
                                  </w:r>
                                  <w:r w:rsidRPr="00E5755E">
                                    <w:rPr>
                                      <w:rFonts w:cstheme="minorHAnsi"/>
                                    </w:rPr>
                                    <w:t xml:space="preserve"> kunt deze collegereeks uitbreiden met twee werkstukken en een certificaat. De kosten bedragen dan € 450,-</w:t>
                                  </w:r>
                                </w:p>
                              </w:tc>
                            </w:tr>
                            <w:tr w:rsidR="00A20D3D" w:rsidTr="006B4F91">
                              <w:tc>
                                <w:tcPr>
                                  <w:tcW w:w="1696" w:type="dxa"/>
                                </w:tcPr>
                                <w:p w:rsidR="00A20D3D" w:rsidRPr="00A20D3D" w:rsidRDefault="00A20D3D" w:rsidP="0079320F">
                                  <w:pPr>
                                    <w:spacing w:line="380" w:lineRule="exact"/>
                                    <w:rPr>
                                      <w:rFonts w:cstheme="minorHAnsi"/>
                                      <w:b/>
                                    </w:rPr>
                                  </w:pPr>
                                  <w:r w:rsidRPr="00A20D3D">
                                    <w:rPr>
                                      <w:rFonts w:cstheme="minorHAnsi"/>
                                      <w:b/>
                                    </w:rPr>
                                    <w:t>Docenten:</w:t>
                                  </w:r>
                                </w:p>
                              </w:tc>
                              <w:tc>
                                <w:tcPr>
                                  <w:tcW w:w="8278" w:type="dxa"/>
                                  <w:vAlign w:val="bottom"/>
                                </w:tcPr>
                                <w:p w:rsidR="00A20D3D" w:rsidRDefault="000733D7" w:rsidP="0079320F">
                                  <w:pPr>
                                    <w:spacing w:line="380" w:lineRule="exact"/>
                                    <w:rPr>
                                      <w:rFonts w:cstheme="minorHAnsi"/>
                                      <w:sz w:val="26"/>
                                      <w:szCs w:val="26"/>
                                    </w:rPr>
                                  </w:pPr>
                                  <w:r>
                                    <w:rPr>
                                      <w:rFonts w:eastAsia="Calibri" w:cstheme="minorHAnsi"/>
                                    </w:rPr>
                                    <w:t>Huub Welzen en Anne-Marie Bos</w:t>
                                  </w:r>
                                </w:p>
                              </w:tc>
                            </w:tr>
                            <w:tr w:rsidR="00A20D3D" w:rsidTr="006B4F91">
                              <w:tc>
                                <w:tcPr>
                                  <w:tcW w:w="1696" w:type="dxa"/>
                                </w:tcPr>
                                <w:p w:rsidR="00A20D3D" w:rsidRPr="00A20D3D" w:rsidRDefault="00A20D3D" w:rsidP="0079320F">
                                  <w:pPr>
                                    <w:spacing w:line="380" w:lineRule="exact"/>
                                    <w:rPr>
                                      <w:rFonts w:cstheme="minorHAnsi"/>
                                      <w:b/>
                                    </w:rPr>
                                  </w:pPr>
                                  <w:r w:rsidRPr="00A20D3D">
                                    <w:rPr>
                                      <w:rFonts w:cstheme="minorHAnsi"/>
                                      <w:b/>
                                    </w:rPr>
                                    <w:t>Lesmateriaal:</w:t>
                                  </w:r>
                                </w:p>
                              </w:tc>
                              <w:tc>
                                <w:tcPr>
                                  <w:tcW w:w="8278" w:type="dxa"/>
                                  <w:vAlign w:val="bottom"/>
                                </w:tcPr>
                                <w:p w:rsidR="00A20D3D" w:rsidRDefault="00A20D3D" w:rsidP="0079320F">
                                  <w:pPr>
                                    <w:spacing w:line="380" w:lineRule="exact"/>
                                    <w:rPr>
                                      <w:rFonts w:cstheme="minorHAnsi"/>
                                      <w:sz w:val="26"/>
                                      <w:szCs w:val="26"/>
                                    </w:rPr>
                                  </w:pPr>
                                  <w:r w:rsidRPr="00E5755E">
                                    <w:rPr>
                                      <w:rFonts w:cstheme="minorHAnsi"/>
                                    </w:rPr>
                                    <w:t>Het lesmateriaal wordt digitaal beschikbaar gesteld.</w:t>
                                  </w:r>
                                </w:p>
                              </w:tc>
                            </w:tr>
                            <w:tr w:rsidR="00A20D3D" w:rsidTr="006B4F91">
                              <w:tc>
                                <w:tcPr>
                                  <w:tcW w:w="1696" w:type="dxa"/>
                                </w:tcPr>
                                <w:p w:rsidR="00A20D3D" w:rsidRPr="00A20D3D" w:rsidRDefault="00A20D3D" w:rsidP="0079320F">
                                  <w:pPr>
                                    <w:spacing w:line="380" w:lineRule="exact"/>
                                    <w:rPr>
                                      <w:rFonts w:cstheme="minorHAnsi"/>
                                      <w:b/>
                                    </w:rPr>
                                  </w:pPr>
                                  <w:r>
                                    <w:rPr>
                                      <w:rFonts w:cstheme="minorHAnsi"/>
                                      <w:b/>
                                    </w:rPr>
                                    <w:t>Inschrijving:</w:t>
                                  </w:r>
                                </w:p>
                              </w:tc>
                              <w:tc>
                                <w:tcPr>
                                  <w:tcW w:w="8278" w:type="dxa"/>
                                  <w:vAlign w:val="bottom"/>
                                </w:tcPr>
                                <w:p w:rsidR="00A20D3D" w:rsidRDefault="000733D7" w:rsidP="0079320F">
                                  <w:pPr>
                                    <w:spacing w:line="380" w:lineRule="exact"/>
                                    <w:rPr>
                                      <w:rFonts w:cstheme="minorHAnsi"/>
                                      <w:sz w:val="26"/>
                                      <w:szCs w:val="26"/>
                                    </w:rPr>
                                  </w:pPr>
                                  <w:r>
                                    <w:rPr>
                                      <w:rFonts w:cstheme="minorHAnsi"/>
                                    </w:rPr>
                                    <w:t xml:space="preserve">Voor 19 augustus 2020 </w:t>
                                  </w:r>
                                  <w:r w:rsidR="00A20D3D" w:rsidRPr="00E5755E">
                                    <w:rPr>
                                      <w:rFonts w:cstheme="minorHAnsi"/>
                                    </w:rPr>
                                    <w:t xml:space="preserve">via </w:t>
                                  </w:r>
                                  <w:hyperlink r:id="rId6" w:history="1">
                                    <w:r w:rsidR="00A20D3D" w:rsidRPr="00E5755E">
                                      <w:rPr>
                                        <w:rFonts w:cstheme="minorHAnsi"/>
                                        <w:color w:val="0563C1" w:themeColor="hyperlink"/>
                                        <w:u w:val="single"/>
                                      </w:rPr>
                                      <w:t>www.titusbrandsmainstituut.nl</w:t>
                                    </w:r>
                                  </w:hyperlink>
                                </w:p>
                              </w:tc>
                            </w:tr>
                          </w:tbl>
                          <w:p w:rsidR="00300938" w:rsidRDefault="00300938" w:rsidP="00416369">
                            <w:pPr>
                              <w:tabs>
                                <w:tab w:val="left" w:pos="426"/>
                                <w:tab w:val="left" w:pos="6804"/>
                              </w:tabs>
                              <w:spacing w:line="276" w:lineRule="auto"/>
                              <w:rPr>
                                <w:rFonts w:cstheme="minorHAnsi"/>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06C1F" id="_x0000_t202" coordsize="21600,21600" o:spt="202" path="m,l,21600r21600,l21600,xe">
                <v:stroke joinstyle="miter"/>
                <v:path gradientshapeok="t" o:connecttype="rect"/>
              </v:shapetype>
              <v:shape id="Tekstvak 1" o:spid="_x0000_s1026" type="#_x0000_t202" style="position:absolute;left:0;text-align:left;margin-left:-37.1pt;margin-top:29.7pt;width:499.7pt;height:710.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" filled="f" stroked="f" strokeweight=".5pt">
                <v:textbox inset="0,0,0,0">
                  <w:txbxContent>
                    <w:p w:rsidR="00416369" w:rsidRPr="00EF7DAD" w:rsidRDefault="000733D7" w:rsidP="00DF5616">
                      <w:pPr>
                        <w:spacing w:line="380" w:lineRule="exact"/>
                        <w:rPr>
                          <w:rFonts w:cstheme="minorHAnsi"/>
                          <w:b/>
                          <w:color w:val="C00000"/>
                          <w:sz w:val="40"/>
                          <w:szCs w:val="40"/>
                        </w:rPr>
                      </w:pPr>
                      <w:r>
                        <w:rPr>
                          <w:rFonts w:cstheme="minorHAnsi"/>
                          <w:b/>
                          <w:color w:val="C00000"/>
                          <w:sz w:val="40"/>
                          <w:szCs w:val="40"/>
                        </w:rPr>
                        <w:t>De geestelijke weg</w:t>
                      </w:r>
                    </w:p>
                    <w:p w:rsidR="00416369" w:rsidRPr="00E5755E" w:rsidRDefault="00416369" w:rsidP="00416369">
                      <w:pPr>
                        <w:tabs>
                          <w:tab w:val="left" w:pos="426"/>
                          <w:tab w:val="left" w:pos="6521"/>
                        </w:tabs>
                        <w:spacing w:line="276" w:lineRule="auto"/>
                        <w:rPr>
                          <w:rFonts w:eastAsia="Calibri" w:cstheme="minorHAnsi"/>
                          <w:sz w:val="32"/>
                          <w:szCs w:val="32"/>
                        </w:rPr>
                      </w:pPr>
                    </w:p>
                    <w:p w:rsidR="00275C1C"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In het concrete leven van mensen voltrekt zich het geestelijk leven van de mens als een weg. Vaak voltrekt zich deze weg als een zoektocht vol ervaringen, aarzelingen, leermomenten en nieuwe ontdekkingen. In deze collegereeks gaat het om het vergroten van kennis, inzicht en vaardigheden om</w:t>
                      </w:r>
                    </w:p>
                    <w:p w:rsidR="00275C1C"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ervaringen op de geestelijke weg en verwoordingen </w:t>
                      </w:r>
                    </w:p>
                    <w:p w:rsidR="000733D7" w:rsidRP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daarvan te herkennen, te analyseren en evalueren.</w:t>
                      </w:r>
                    </w:p>
                    <w:p w:rsidR="00275C1C"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Dit thema wordt in de colleges verkend en belicht </w:t>
                      </w:r>
                    </w:p>
                    <w:p w:rsidR="00275C1C"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vanuit twee invalshoeken: </w:t>
                      </w:r>
                      <w:r w:rsidRPr="000733D7">
                        <w:rPr>
                          <w:rFonts w:eastAsia="Calibri" w:cstheme="minorHAnsi"/>
                          <w:i/>
                          <w:sz w:val="28"/>
                          <w:szCs w:val="28"/>
                        </w:rPr>
                        <w:t>tekstcollege</w:t>
                      </w:r>
                      <w:r w:rsidRPr="000733D7">
                        <w:rPr>
                          <w:rFonts w:eastAsia="Calibri" w:cstheme="minorHAnsi"/>
                          <w:sz w:val="28"/>
                          <w:szCs w:val="28"/>
                        </w:rPr>
                        <w:t xml:space="preserve"> en </w:t>
                      </w:r>
                    </w:p>
                    <w:p w:rsidR="000733D7" w:rsidRDefault="000733D7" w:rsidP="000733D7">
                      <w:pPr>
                        <w:tabs>
                          <w:tab w:val="left" w:pos="426"/>
                          <w:tab w:val="left" w:pos="6521"/>
                        </w:tabs>
                        <w:rPr>
                          <w:rFonts w:eastAsia="Calibri" w:cstheme="minorHAnsi"/>
                          <w:sz w:val="28"/>
                          <w:szCs w:val="28"/>
                        </w:rPr>
                      </w:pPr>
                      <w:r w:rsidRPr="000733D7">
                        <w:rPr>
                          <w:rFonts w:eastAsia="Calibri" w:cstheme="minorHAnsi"/>
                          <w:i/>
                          <w:sz w:val="28"/>
                          <w:szCs w:val="28"/>
                        </w:rPr>
                        <w:t>thematiekcollege</w:t>
                      </w:r>
                      <w:r w:rsidRPr="000733D7">
                        <w:rPr>
                          <w:rFonts w:eastAsia="Calibri" w:cstheme="minorHAnsi"/>
                          <w:sz w:val="28"/>
                          <w:szCs w:val="28"/>
                        </w:rPr>
                        <w:t xml:space="preserve">. </w:t>
                      </w:r>
                    </w:p>
                    <w:p w:rsidR="000733D7" w:rsidRDefault="000733D7" w:rsidP="000733D7">
                      <w:pPr>
                        <w:tabs>
                          <w:tab w:val="left" w:pos="426"/>
                          <w:tab w:val="left" w:pos="6521"/>
                        </w:tabs>
                        <w:rPr>
                          <w:rFonts w:eastAsia="Calibri" w:cstheme="minorHAnsi"/>
                          <w:sz w:val="28"/>
                          <w:szCs w:val="28"/>
                        </w:rPr>
                      </w:pPr>
                    </w:p>
                    <w:p w:rsidR="000733D7" w:rsidRPr="000733D7" w:rsidRDefault="000733D7" w:rsidP="000733D7">
                      <w:pPr>
                        <w:tabs>
                          <w:tab w:val="left" w:pos="426"/>
                          <w:tab w:val="left" w:pos="6521"/>
                        </w:tabs>
                        <w:rPr>
                          <w:rFonts w:eastAsia="Calibri" w:cstheme="minorHAnsi"/>
                          <w:sz w:val="28"/>
                          <w:szCs w:val="28"/>
                        </w:rPr>
                      </w:pPr>
                    </w:p>
                    <w:p w:rsid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In het </w:t>
                      </w:r>
                      <w:r w:rsidRPr="000733D7">
                        <w:rPr>
                          <w:rFonts w:eastAsia="Calibri" w:cstheme="minorHAnsi"/>
                          <w:i/>
                          <w:sz w:val="28"/>
                          <w:szCs w:val="28"/>
                        </w:rPr>
                        <w:t>tekstcollege</w:t>
                      </w:r>
                      <w:r w:rsidRPr="000733D7">
                        <w:rPr>
                          <w:rFonts w:eastAsia="Calibri" w:cstheme="minorHAnsi"/>
                          <w:sz w:val="28"/>
                          <w:szCs w:val="28"/>
                        </w:rPr>
                        <w:t xml:space="preserve"> leest u teksten uit </w:t>
                      </w:r>
                    </w:p>
                    <w:p w:rsidR="000733D7" w:rsidRDefault="000733D7" w:rsidP="000733D7">
                      <w:pPr>
                        <w:tabs>
                          <w:tab w:val="left" w:pos="426"/>
                          <w:tab w:val="left" w:pos="6521"/>
                        </w:tabs>
                        <w:rPr>
                          <w:rFonts w:eastAsia="Calibri" w:cstheme="minorHAnsi"/>
                          <w:sz w:val="28"/>
                          <w:szCs w:val="28"/>
                        </w:rPr>
                      </w:pPr>
                      <w:r w:rsidRPr="000733D7">
                        <w:rPr>
                          <w:rFonts w:eastAsia="Calibri" w:cstheme="minorHAnsi"/>
                          <w:i/>
                          <w:sz w:val="28"/>
                          <w:szCs w:val="28"/>
                        </w:rPr>
                        <w:t>Belijdenissen</w:t>
                      </w:r>
                      <w:r w:rsidRPr="000733D7">
                        <w:rPr>
                          <w:rFonts w:eastAsia="Calibri" w:cstheme="minorHAnsi"/>
                          <w:sz w:val="28"/>
                          <w:szCs w:val="28"/>
                        </w:rPr>
                        <w:t xml:space="preserve"> van Augustinus. In dit geschrift </w:t>
                      </w:r>
                    </w:p>
                    <w:p w:rsid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biedt Augustinus een van de grootste </w:t>
                      </w:r>
                    </w:p>
                    <w:p w:rsid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spirituele paradigma’s van de geestelijke </w:t>
                      </w:r>
                    </w:p>
                    <w:p w:rsid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weg in het westen. </w:t>
                      </w:r>
                    </w:p>
                    <w:p w:rsidR="000733D7" w:rsidRDefault="000733D7" w:rsidP="000733D7">
                      <w:pPr>
                        <w:tabs>
                          <w:tab w:val="left" w:pos="426"/>
                          <w:tab w:val="left" w:pos="6521"/>
                        </w:tabs>
                        <w:rPr>
                          <w:rFonts w:eastAsia="Calibri" w:cstheme="minorHAnsi"/>
                          <w:sz w:val="28"/>
                          <w:szCs w:val="28"/>
                        </w:rPr>
                      </w:pPr>
                    </w:p>
                    <w:p w:rsidR="000733D7" w:rsidRPr="000733D7" w:rsidRDefault="000733D7" w:rsidP="000733D7">
                      <w:pPr>
                        <w:tabs>
                          <w:tab w:val="left" w:pos="426"/>
                          <w:tab w:val="left" w:pos="6521"/>
                        </w:tabs>
                        <w:rPr>
                          <w:rFonts w:eastAsia="Calibri" w:cstheme="minorHAnsi"/>
                          <w:sz w:val="28"/>
                          <w:szCs w:val="28"/>
                        </w:rPr>
                      </w:pPr>
                    </w:p>
                    <w:p w:rsid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In het </w:t>
                      </w:r>
                      <w:r w:rsidRPr="000733D7">
                        <w:rPr>
                          <w:rFonts w:eastAsia="Calibri" w:cstheme="minorHAnsi"/>
                          <w:i/>
                          <w:sz w:val="28"/>
                          <w:szCs w:val="28"/>
                        </w:rPr>
                        <w:t>thematiekcollege</w:t>
                      </w:r>
                      <w:r w:rsidRPr="000733D7">
                        <w:rPr>
                          <w:rFonts w:eastAsia="Calibri" w:cstheme="minorHAnsi"/>
                          <w:sz w:val="28"/>
                          <w:szCs w:val="28"/>
                        </w:rPr>
                        <w:t xml:space="preserve"> verkent u het </w:t>
                      </w:r>
                    </w:p>
                    <w:p w:rsid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fenomeen van de geestelijke weg aan de </w:t>
                      </w:r>
                    </w:p>
                    <w:p w:rsid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hand van enkele andere voorbeelden uit de </w:t>
                      </w:r>
                    </w:p>
                    <w:p w:rsidR="000733D7" w:rsidRPr="000733D7" w:rsidRDefault="000733D7" w:rsidP="000733D7">
                      <w:pPr>
                        <w:tabs>
                          <w:tab w:val="left" w:pos="426"/>
                          <w:tab w:val="left" w:pos="6521"/>
                        </w:tabs>
                        <w:rPr>
                          <w:rFonts w:eastAsia="Calibri" w:cstheme="minorHAnsi"/>
                          <w:sz w:val="28"/>
                          <w:szCs w:val="28"/>
                        </w:rPr>
                      </w:pPr>
                      <w:r w:rsidRPr="000733D7">
                        <w:rPr>
                          <w:rFonts w:eastAsia="Calibri" w:cstheme="minorHAnsi"/>
                          <w:sz w:val="28"/>
                          <w:szCs w:val="28"/>
                        </w:rPr>
                        <w:t xml:space="preserve">spirituele traditie. </w:t>
                      </w:r>
                    </w:p>
                    <w:p w:rsidR="00B31310" w:rsidRPr="00DF5616" w:rsidRDefault="00B31310" w:rsidP="00416369">
                      <w:pPr>
                        <w:tabs>
                          <w:tab w:val="left" w:pos="426"/>
                          <w:tab w:val="left" w:pos="6521"/>
                        </w:tabs>
                        <w:spacing w:line="276" w:lineRule="auto"/>
                        <w:rPr>
                          <w:rFonts w:eastAsia="Calibri" w:cstheme="minorHAnsi"/>
                          <w:sz w:val="28"/>
                          <w:szCs w:val="28"/>
                        </w:rPr>
                      </w:pPr>
                    </w:p>
                    <w:p w:rsidR="00B31310" w:rsidRPr="00DF5616" w:rsidRDefault="00B31310" w:rsidP="00416369">
                      <w:pPr>
                        <w:tabs>
                          <w:tab w:val="left" w:pos="426"/>
                          <w:tab w:val="left" w:pos="6521"/>
                        </w:tabs>
                        <w:spacing w:line="276" w:lineRule="auto"/>
                        <w:rPr>
                          <w:rFonts w:eastAsia="Calibri" w:cstheme="minorHAnsi"/>
                          <w:sz w:val="28"/>
                          <w:szCs w:val="28"/>
                        </w:rPr>
                      </w:pPr>
                    </w:p>
                    <w:p w:rsidR="00416369" w:rsidRPr="00E5755E" w:rsidRDefault="00416369" w:rsidP="00416369">
                      <w:pPr>
                        <w:tabs>
                          <w:tab w:val="right" w:leader="dot" w:pos="9639"/>
                        </w:tabs>
                        <w:ind w:left="142"/>
                        <w:rPr>
                          <w:rFonts w:cstheme="minorHAnsi"/>
                        </w:rPr>
                      </w:pPr>
                    </w:p>
                    <w:p w:rsidR="00A20D3D" w:rsidRPr="00E5755E" w:rsidRDefault="00A20D3D" w:rsidP="0079320F">
                      <w:pPr>
                        <w:spacing w:line="380" w:lineRule="exact"/>
                        <w:rPr>
                          <w:rFonts w:cstheme="minorHAnsi"/>
                          <w:sz w:val="26"/>
                          <w:szCs w:val="26"/>
                        </w:rPr>
                      </w:pPr>
                    </w:p>
                    <w:p w:rsidR="00BA4A1A" w:rsidRPr="00E5755E" w:rsidRDefault="00BA4A1A" w:rsidP="0079320F">
                      <w:pPr>
                        <w:spacing w:line="380" w:lineRule="exact"/>
                        <w:rPr>
                          <w:rFonts w:cstheme="minorHAnsi"/>
                          <w:sz w:val="26"/>
                          <w:szCs w:val="2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78"/>
                      </w:tblGrid>
                      <w:tr w:rsidR="00A20D3D" w:rsidTr="006B4F91">
                        <w:tc>
                          <w:tcPr>
                            <w:tcW w:w="1696" w:type="dxa"/>
                          </w:tcPr>
                          <w:p w:rsidR="00A20D3D" w:rsidRDefault="00A20D3D" w:rsidP="0079320F">
                            <w:pPr>
                              <w:spacing w:line="380" w:lineRule="exact"/>
                              <w:rPr>
                                <w:rFonts w:cstheme="minorHAnsi"/>
                                <w:sz w:val="26"/>
                                <w:szCs w:val="26"/>
                              </w:rPr>
                            </w:pPr>
                            <w:r w:rsidRPr="00E5755E">
                              <w:rPr>
                                <w:rFonts w:cstheme="minorHAnsi"/>
                                <w:b/>
                              </w:rPr>
                              <w:t>Data/tijd:</w:t>
                            </w:r>
                          </w:p>
                        </w:tc>
                        <w:tc>
                          <w:tcPr>
                            <w:tcW w:w="8278" w:type="dxa"/>
                            <w:vAlign w:val="bottom"/>
                          </w:tcPr>
                          <w:p w:rsidR="000733D7" w:rsidRPr="00D0031B" w:rsidRDefault="000733D7" w:rsidP="000733D7">
                            <w:pPr>
                              <w:tabs>
                                <w:tab w:val="left" w:pos="426"/>
                                <w:tab w:val="left" w:pos="6804"/>
                              </w:tabs>
                              <w:spacing w:line="276" w:lineRule="auto"/>
                              <w:rPr>
                                <w:rFonts w:cstheme="minorHAnsi"/>
                              </w:rPr>
                            </w:pPr>
                            <w:r w:rsidRPr="00D0031B">
                              <w:rPr>
                                <w:rFonts w:cstheme="minorHAnsi"/>
                              </w:rPr>
                              <w:t>2, 9, 16, 23, 30 september, 7 oktober (reserve 14 oktober) 2020</w:t>
                            </w:r>
                          </w:p>
                          <w:p w:rsidR="00A20D3D" w:rsidRDefault="000733D7" w:rsidP="000733D7">
                            <w:pPr>
                              <w:tabs>
                                <w:tab w:val="left" w:pos="426"/>
                                <w:tab w:val="left" w:pos="6804"/>
                              </w:tabs>
                              <w:spacing w:line="276" w:lineRule="auto"/>
                              <w:rPr>
                                <w:rFonts w:cstheme="minorHAnsi"/>
                                <w:sz w:val="26"/>
                                <w:szCs w:val="26"/>
                              </w:rPr>
                            </w:pPr>
                            <w:r w:rsidRPr="00D0031B">
                              <w:rPr>
                                <w:rFonts w:cstheme="minorHAnsi"/>
                              </w:rPr>
                              <w:t xml:space="preserve">Woensdagochtend 10.00 – 11.00 uur en 11.15 – 12.30 uur </w:t>
                            </w:r>
                          </w:p>
                        </w:tc>
                      </w:tr>
                      <w:tr w:rsidR="00A20D3D" w:rsidTr="006B4F91">
                        <w:tc>
                          <w:tcPr>
                            <w:tcW w:w="1696" w:type="dxa"/>
                          </w:tcPr>
                          <w:p w:rsidR="00A20D3D" w:rsidRDefault="00A20D3D" w:rsidP="0079320F">
                            <w:pPr>
                              <w:spacing w:line="380" w:lineRule="exact"/>
                              <w:rPr>
                                <w:rFonts w:cstheme="minorHAnsi"/>
                                <w:sz w:val="26"/>
                                <w:szCs w:val="26"/>
                              </w:rPr>
                            </w:pPr>
                            <w:r w:rsidRPr="00E5755E">
                              <w:rPr>
                                <w:rFonts w:cstheme="minorHAnsi"/>
                                <w:b/>
                              </w:rPr>
                              <w:t>Plaats:</w:t>
                            </w:r>
                          </w:p>
                        </w:tc>
                        <w:tc>
                          <w:tcPr>
                            <w:tcW w:w="8278" w:type="dxa"/>
                            <w:vAlign w:val="bottom"/>
                          </w:tcPr>
                          <w:p w:rsidR="00A20D3D" w:rsidRPr="00A20D3D" w:rsidRDefault="00A20D3D" w:rsidP="00A20D3D">
                            <w:pPr>
                              <w:tabs>
                                <w:tab w:val="left" w:pos="426"/>
                                <w:tab w:val="left" w:pos="6804"/>
                              </w:tabs>
                              <w:spacing w:line="276" w:lineRule="auto"/>
                              <w:rPr>
                                <w:rFonts w:cstheme="minorHAnsi"/>
                              </w:rPr>
                            </w:pPr>
                            <w:r w:rsidRPr="00E5755E">
                              <w:rPr>
                                <w:rFonts w:cstheme="minorHAnsi"/>
                              </w:rPr>
                              <w:t xml:space="preserve">Titus Brandsma Memorial, Stijn Buijsstraat 11, 6512 CJ  Nijmegen </w:t>
                            </w:r>
                          </w:p>
                        </w:tc>
                      </w:tr>
                      <w:tr w:rsidR="00A20D3D" w:rsidTr="006B4F91">
                        <w:tc>
                          <w:tcPr>
                            <w:tcW w:w="1696" w:type="dxa"/>
                          </w:tcPr>
                          <w:p w:rsidR="00A20D3D" w:rsidRDefault="00A20D3D" w:rsidP="0079320F">
                            <w:pPr>
                              <w:spacing w:line="380" w:lineRule="exact"/>
                              <w:rPr>
                                <w:rFonts w:cstheme="minorHAnsi"/>
                                <w:sz w:val="26"/>
                                <w:szCs w:val="26"/>
                              </w:rPr>
                            </w:pPr>
                            <w:r w:rsidRPr="00E5755E">
                              <w:rPr>
                                <w:rFonts w:cstheme="minorHAnsi"/>
                                <w:b/>
                              </w:rPr>
                              <w:t>Prijs:</w:t>
                            </w:r>
                          </w:p>
                        </w:tc>
                        <w:tc>
                          <w:tcPr>
                            <w:tcW w:w="8278" w:type="dxa"/>
                            <w:vAlign w:val="bottom"/>
                          </w:tcPr>
                          <w:p w:rsidR="00A20D3D" w:rsidRDefault="00A20D3D" w:rsidP="0079320F">
                            <w:pPr>
                              <w:spacing w:line="380" w:lineRule="exact"/>
                              <w:rPr>
                                <w:rFonts w:cstheme="minorHAnsi"/>
                                <w:sz w:val="26"/>
                                <w:szCs w:val="26"/>
                              </w:rPr>
                            </w:pPr>
                            <w:r w:rsidRPr="00E5755E">
                              <w:rPr>
                                <w:rFonts w:cstheme="minorHAnsi"/>
                              </w:rPr>
                              <w:t>€ 350</w:t>
                            </w:r>
                            <w:r>
                              <w:rPr>
                                <w:rFonts w:cstheme="minorHAnsi"/>
                              </w:rPr>
                              <w:t>,-. U</w:t>
                            </w:r>
                            <w:r w:rsidRPr="00E5755E">
                              <w:rPr>
                                <w:rFonts w:cstheme="minorHAnsi"/>
                              </w:rPr>
                              <w:t xml:space="preserve"> kunt deze collegereeks uitbreiden met twee werkstukken en een certificaat. De kosten bedragen dan € 450,-</w:t>
                            </w:r>
                          </w:p>
                        </w:tc>
                      </w:tr>
                      <w:tr w:rsidR="00A20D3D" w:rsidTr="006B4F91">
                        <w:tc>
                          <w:tcPr>
                            <w:tcW w:w="1696" w:type="dxa"/>
                          </w:tcPr>
                          <w:p w:rsidR="00A20D3D" w:rsidRPr="00A20D3D" w:rsidRDefault="00A20D3D" w:rsidP="0079320F">
                            <w:pPr>
                              <w:spacing w:line="380" w:lineRule="exact"/>
                              <w:rPr>
                                <w:rFonts w:cstheme="minorHAnsi"/>
                                <w:b/>
                              </w:rPr>
                            </w:pPr>
                            <w:r w:rsidRPr="00A20D3D">
                              <w:rPr>
                                <w:rFonts w:cstheme="minorHAnsi"/>
                                <w:b/>
                              </w:rPr>
                              <w:t>Docenten:</w:t>
                            </w:r>
                          </w:p>
                        </w:tc>
                        <w:tc>
                          <w:tcPr>
                            <w:tcW w:w="8278" w:type="dxa"/>
                            <w:vAlign w:val="bottom"/>
                          </w:tcPr>
                          <w:p w:rsidR="00A20D3D" w:rsidRDefault="000733D7" w:rsidP="0079320F">
                            <w:pPr>
                              <w:spacing w:line="380" w:lineRule="exact"/>
                              <w:rPr>
                                <w:rFonts w:cstheme="minorHAnsi"/>
                                <w:sz w:val="26"/>
                                <w:szCs w:val="26"/>
                              </w:rPr>
                            </w:pPr>
                            <w:r>
                              <w:rPr>
                                <w:rFonts w:eastAsia="Calibri" w:cstheme="minorHAnsi"/>
                              </w:rPr>
                              <w:t>Huub Welzen en Anne-Marie Bos</w:t>
                            </w:r>
                          </w:p>
                        </w:tc>
                      </w:tr>
                      <w:tr w:rsidR="00A20D3D" w:rsidTr="006B4F91">
                        <w:tc>
                          <w:tcPr>
                            <w:tcW w:w="1696" w:type="dxa"/>
                          </w:tcPr>
                          <w:p w:rsidR="00A20D3D" w:rsidRPr="00A20D3D" w:rsidRDefault="00A20D3D" w:rsidP="0079320F">
                            <w:pPr>
                              <w:spacing w:line="380" w:lineRule="exact"/>
                              <w:rPr>
                                <w:rFonts w:cstheme="minorHAnsi"/>
                                <w:b/>
                              </w:rPr>
                            </w:pPr>
                            <w:r w:rsidRPr="00A20D3D">
                              <w:rPr>
                                <w:rFonts w:cstheme="minorHAnsi"/>
                                <w:b/>
                              </w:rPr>
                              <w:t>Lesmateriaal:</w:t>
                            </w:r>
                          </w:p>
                        </w:tc>
                        <w:tc>
                          <w:tcPr>
                            <w:tcW w:w="8278" w:type="dxa"/>
                            <w:vAlign w:val="bottom"/>
                          </w:tcPr>
                          <w:p w:rsidR="00A20D3D" w:rsidRDefault="00A20D3D" w:rsidP="0079320F">
                            <w:pPr>
                              <w:spacing w:line="380" w:lineRule="exact"/>
                              <w:rPr>
                                <w:rFonts w:cstheme="minorHAnsi"/>
                                <w:sz w:val="26"/>
                                <w:szCs w:val="26"/>
                              </w:rPr>
                            </w:pPr>
                            <w:r w:rsidRPr="00E5755E">
                              <w:rPr>
                                <w:rFonts w:cstheme="minorHAnsi"/>
                              </w:rPr>
                              <w:t>Het lesmateriaal wordt digitaal beschikbaar gesteld.</w:t>
                            </w:r>
                          </w:p>
                        </w:tc>
                      </w:tr>
                      <w:tr w:rsidR="00A20D3D" w:rsidTr="006B4F91">
                        <w:tc>
                          <w:tcPr>
                            <w:tcW w:w="1696" w:type="dxa"/>
                          </w:tcPr>
                          <w:p w:rsidR="00A20D3D" w:rsidRPr="00A20D3D" w:rsidRDefault="00A20D3D" w:rsidP="0079320F">
                            <w:pPr>
                              <w:spacing w:line="380" w:lineRule="exact"/>
                              <w:rPr>
                                <w:rFonts w:cstheme="minorHAnsi"/>
                                <w:b/>
                              </w:rPr>
                            </w:pPr>
                            <w:r>
                              <w:rPr>
                                <w:rFonts w:cstheme="minorHAnsi"/>
                                <w:b/>
                              </w:rPr>
                              <w:t>Inschrijving:</w:t>
                            </w:r>
                          </w:p>
                        </w:tc>
                        <w:tc>
                          <w:tcPr>
                            <w:tcW w:w="8278" w:type="dxa"/>
                            <w:vAlign w:val="bottom"/>
                          </w:tcPr>
                          <w:p w:rsidR="00A20D3D" w:rsidRDefault="000733D7" w:rsidP="0079320F">
                            <w:pPr>
                              <w:spacing w:line="380" w:lineRule="exact"/>
                              <w:rPr>
                                <w:rFonts w:cstheme="minorHAnsi"/>
                                <w:sz w:val="26"/>
                                <w:szCs w:val="26"/>
                              </w:rPr>
                            </w:pPr>
                            <w:r>
                              <w:rPr>
                                <w:rFonts w:cstheme="minorHAnsi"/>
                              </w:rPr>
                              <w:t xml:space="preserve">Voor 19 augustus 2020 </w:t>
                            </w:r>
                            <w:r w:rsidR="00A20D3D" w:rsidRPr="00E5755E">
                              <w:rPr>
                                <w:rFonts w:cstheme="minorHAnsi"/>
                              </w:rPr>
                              <w:t xml:space="preserve">via </w:t>
                            </w:r>
                            <w:hyperlink r:id="rId7" w:history="1">
                              <w:r w:rsidR="00A20D3D" w:rsidRPr="00E5755E">
                                <w:rPr>
                                  <w:rFonts w:cstheme="minorHAnsi"/>
                                  <w:color w:val="0563C1" w:themeColor="hyperlink"/>
                                  <w:u w:val="single"/>
                                </w:rPr>
                                <w:t>www.titusbrandsmainstituut.nl</w:t>
                              </w:r>
                            </w:hyperlink>
                          </w:p>
                        </w:tc>
                      </w:tr>
                    </w:tbl>
                    <w:p w:rsidR="00300938" w:rsidRDefault="00300938" w:rsidP="00416369">
                      <w:pPr>
                        <w:tabs>
                          <w:tab w:val="left" w:pos="426"/>
                          <w:tab w:val="left" w:pos="6804"/>
                        </w:tabs>
                        <w:spacing w:line="276" w:lineRule="auto"/>
                        <w:rPr>
                          <w:rFonts w:cstheme="minorHAnsi"/>
                          <w:b/>
                        </w:rPr>
                      </w:pPr>
                    </w:p>
                  </w:txbxContent>
                </v:textbox>
              </v:shape>
            </w:pict>
          </mc:Fallback>
        </mc:AlternateContent>
      </w:r>
      <w:r w:rsidR="00F13532">
        <w:rPr>
          <w:noProof/>
          <w:lang w:eastAsia="nl-NL"/>
        </w:rPr>
        <mc:AlternateContent>
          <mc:Choice Requires="wps">
            <w:drawing>
              <wp:anchor distT="0" distB="0" distL="114300" distR="114300" simplePos="0" relativeHeight="251695104" behindDoc="0" locked="0" layoutInCell="1" allowOverlap="1">
                <wp:simplePos x="0" y="0"/>
                <wp:positionH relativeFrom="column">
                  <wp:posOffset>6040607</wp:posOffset>
                </wp:positionH>
                <wp:positionV relativeFrom="paragraph">
                  <wp:posOffset>8456930</wp:posOffset>
                </wp:positionV>
                <wp:extent cx="431131" cy="333632"/>
                <wp:effectExtent l="0" t="0" r="0" b="0"/>
                <wp:wrapNone/>
                <wp:docPr id="5" name="Tekstvak 5"/>
                <wp:cNvGraphicFramePr/>
                <a:graphic xmlns:a="http://schemas.openxmlformats.org/drawingml/2006/main">
                  <a:graphicData uri="http://schemas.microsoft.com/office/word/2010/wordprocessingShape">
                    <wps:wsp>
                      <wps:cNvSpPr txBox="1"/>
                      <wps:spPr>
                        <a:xfrm>
                          <a:off x="0" y="0"/>
                          <a:ext cx="431131" cy="333632"/>
                        </a:xfrm>
                        <a:prstGeom prst="rect">
                          <a:avLst/>
                        </a:prstGeom>
                        <a:noFill/>
                        <a:ln w="6350">
                          <a:noFill/>
                        </a:ln>
                      </wps:spPr>
                      <wps:txbx>
                        <w:txbxContent>
                          <w:p w:rsidR="00F13532" w:rsidRDefault="0092376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5" o:spid="_x0000_s1027" type="#_x0000_t202" style="position:absolute;left:0;text-align:left;margin-left:475.65pt;margin-top:665.9pt;width:33.95pt;height:26.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" filled="f" stroked="f" strokeweight=".5pt">
                <v:textbox>
                  <w:txbxContent>
                    <w:p w:rsidR="00F13532" w:rsidRDefault="00923766">
                      <w:r>
                        <w:t>4</w:t>
                      </w:r>
                    </w:p>
                  </w:txbxContent>
                </v:textbox>
              </v:shape>
            </w:pict>
          </mc:Fallback>
        </mc:AlternateContent>
      </w:r>
      <w:r w:rsidR="00416369" w:rsidRPr="009067A6">
        <w:rPr>
          <w:noProof/>
          <w:lang w:eastAsia="nl-NL"/>
        </w:rPr>
        <mc:AlternateContent>
          <mc:Choice Requires="wps">
            <w:drawing>
              <wp:anchor distT="0" distB="0" distL="114300" distR="114300" simplePos="0" relativeHeight="251687936" behindDoc="0" locked="0" layoutInCell="1" allowOverlap="1" wp14:anchorId="20B53D54" wp14:editId="63FE8FE9">
                <wp:simplePos x="0" y="0"/>
                <wp:positionH relativeFrom="column">
                  <wp:posOffset>4751268</wp:posOffset>
                </wp:positionH>
                <wp:positionV relativeFrom="paragraph">
                  <wp:posOffset>9073020</wp:posOffset>
                </wp:positionV>
                <wp:extent cx="1648460" cy="803910"/>
                <wp:effectExtent l="0" t="0" r="0" b="0"/>
                <wp:wrapNone/>
                <wp:docPr id="19" name="Tekstvak 19"/>
                <wp:cNvGraphicFramePr/>
                <a:graphic xmlns:a="http://schemas.openxmlformats.org/drawingml/2006/main">
                  <a:graphicData uri="http://schemas.microsoft.com/office/word/2010/wordprocessingShape">
                    <wps:wsp>
                      <wps:cNvSpPr txBox="1"/>
                      <wps:spPr>
                        <a:xfrm>
                          <a:off x="0" y="0"/>
                          <a:ext cx="1648460" cy="803910"/>
                        </a:xfrm>
                        <a:prstGeom prst="rect">
                          <a:avLst/>
                        </a:prstGeom>
                        <a:noFill/>
                        <a:ln w="6350">
                          <a:noFill/>
                        </a:ln>
                      </wps:spPr>
                      <wps:txbx>
                        <w:txbxContent>
                          <w:p w:rsidR="009067A6" w:rsidRDefault="00923766" w:rsidP="009067A6">
                            <w:r>
                              <w:rPr>
                                <w:noProof/>
                                <w:lang w:eastAsia="nl-NL"/>
                              </w:rPr>
                              <w:t xml:space="preserve">      </w:t>
                            </w:r>
                            <w:r w:rsidRPr="001412B7">
                              <w:rPr>
                                <w:noProof/>
                                <w:lang w:eastAsia="nl-NL"/>
                              </w:rPr>
                              <w:drawing>
                                <wp:inline distT="0" distB="0" distL="0" distR="0" wp14:anchorId="5C50D779" wp14:editId="24671693">
                                  <wp:extent cx="1175225" cy="543698"/>
                                  <wp:effectExtent l="0" t="0" r="6350" b="8890"/>
                                  <wp:docPr id="16" name="Afbeelding 16"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134" cy="5445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3D54" id="Tekstvak 19" o:spid="_x0000_s1028" type="#_x0000_t202" style="position:absolute;left:0;text-align:left;margin-left:374.1pt;margin-top:714.4pt;width:129.8pt;height:6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" filled="f" stroked="f" strokeweight=".5pt">
                <v:textbox>
                  <w:txbxContent>
                    <w:p w:rsidR="009067A6" w:rsidRDefault="00923766" w:rsidP="009067A6">
                      <w:r>
                        <w:rPr>
                          <w:noProof/>
                          <w:lang w:eastAsia="nl-NL"/>
                        </w:rPr>
                        <w:t xml:space="preserve">      </w:t>
                      </w:r>
                      <w:r w:rsidRPr="001412B7">
                        <w:rPr>
                          <w:noProof/>
                          <w:lang w:eastAsia="nl-NL"/>
                        </w:rPr>
                        <w:drawing>
                          <wp:inline distT="0" distB="0" distL="0" distR="0" wp14:anchorId="5C50D779" wp14:editId="24671693">
                            <wp:extent cx="1175225" cy="543698"/>
                            <wp:effectExtent l="0" t="0" r="6350" b="8890"/>
                            <wp:docPr id="16" name="Afbeelding 16"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134" cy="544581"/>
                                    </a:xfrm>
                                    <a:prstGeom prst="rect">
                                      <a:avLst/>
                                    </a:prstGeom>
                                    <a:noFill/>
                                    <a:ln>
                                      <a:noFill/>
                                    </a:ln>
                                  </pic:spPr>
                                </pic:pic>
                              </a:graphicData>
                            </a:graphic>
                          </wp:inline>
                        </w:drawing>
                      </w:r>
                    </w:p>
                  </w:txbxContent>
                </v:textbox>
              </v:shape>
            </w:pict>
          </mc:Fallback>
        </mc:AlternateContent>
      </w:r>
      <w:r w:rsidR="00416369" w:rsidRPr="009067A6">
        <w:rPr>
          <w:noProof/>
          <w:lang w:eastAsia="nl-NL"/>
        </w:rPr>
        <mc:AlternateContent>
          <mc:Choice Requires="wpg">
            <w:drawing>
              <wp:anchor distT="0" distB="0" distL="114300" distR="114300" simplePos="0" relativeHeight="251686912" behindDoc="0" locked="0" layoutInCell="1" allowOverlap="1" wp14:anchorId="74F7CFD7" wp14:editId="61ED5D38">
                <wp:simplePos x="0" y="0"/>
                <wp:positionH relativeFrom="column">
                  <wp:posOffset>-5056447</wp:posOffset>
                </wp:positionH>
                <wp:positionV relativeFrom="paragraph">
                  <wp:posOffset>9052774</wp:posOffset>
                </wp:positionV>
                <wp:extent cx="19103975" cy="1295400"/>
                <wp:effectExtent l="0" t="0" r="0" b="0"/>
                <wp:wrapNone/>
                <wp:docPr id="10" name="Groep 10"/>
                <wp:cNvGraphicFramePr/>
                <a:graphic xmlns:a="http://schemas.openxmlformats.org/drawingml/2006/main">
                  <a:graphicData uri="http://schemas.microsoft.com/office/word/2010/wordprocessingGroup">
                    <wpg:wgp>
                      <wpg:cNvGrpSpPr/>
                      <wpg:grpSpPr>
                        <a:xfrm>
                          <a:off x="0" y="0"/>
                          <a:ext cx="19103975" cy="1295400"/>
                          <a:chOff x="0" y="0"/>
                          <a:chExt cx="19104493" cy="1295676"/>
                        </a:xfrm>
                      </wpg:grpSpPr>
                      <wps:wsp>
                        <wps:cNvPr id="17" name="Parallellogram 2"/>
                        <wps:cNvSpPr/>
                        <wps:spPr>
                          <a:xfrm>
                            <a:off x="9318171" y="10886"/>
                            <a:ext cx="9786322" cy="1284790"/>
                          </a:xfrm>
                          <a:custGeom>
                            <a:avLst/>
                            <a:gdLst>
                              <a:gd name="connsiteX0" fmla="*/ 0 w 5330190"/>
                              <a:gd name="connsiteY0" fmla="*/ 699770 h 699770"/>
                              <a:gd name="connsiteX1" fmla="*/ 174943 w 5330190"/>
                              <a:gd name="connsiteY1" fmla="*/ 0 h 699770"/>
                              <a:gd name="connsiteX2" fmla="*/ 5330190 w 5330190"/>
                              <a:gd name="connsiteY2" fmla="*/ 0 h 699770"/>
                              <a:gd name="connsiteX3" fmla="*/ 5155248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06610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45521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16338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38972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43499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25392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34445 w 5330190"/>
                              <a:gd name="connsiteY3" fmla="*/ 699770 h 699770"/>
                              <a:gd name="connsiteX4" fmla="*/ 0 w 5330190"/>
                              <a:gd name="connsiteY4" fmla="*/ 699770 h 6997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0190" h="699770">
                                <a:moveTo>
                                  <a:pt x="0" y="699770"/>
                                </a:moveTo>
                                <a:lnTo>
                                  <a:pt x="174943" y="0"/>
                                </a:lnTo>
                                <a:lnTo>
                                  <a:pt x="5330190" y="0"/>
                                </a:lnTo>
                                <a:lnTo>
                                  <a:pt x="5134445" y="699770"/>
                                </a:lnTo>
                                <a:lnTo>
                                  <a:pt x="0" y="69977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67A6" w:rsidRDefault="009067A6" w:rsidP="009067A6">
                              <w:pPr>
                                <w:spacing w:before="240"/>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Parallellogram 2"/>
                        <wps:cNvSpPr/>
                        <wps:spPr>
                          <a:xfrm>
                            <a:off x="0" y="0"/>
                            <a:ext cx="9786322" cy="1284790"/>
                          </a:xfrm>
                          <a:custGeom>
                            <a:avLst/>
                            <a:gdLst>
                              <a:gd name="connsiteX0" fmla="*/ 0 w 5330190"/>
                              <a:gd name="connsiteY0" fmla="*/ 699770 h 699770"/>
                              <a:gd name="connsiteX1" fmla="*/ 174943 w 5330190"/>
                              <a:gd name="connsiteY1" fmla="*/ 0 h 699770"/>
                              <a:gd name="connsiteX2" fmla="*/ 5330190 w 5330190"/>
                              <a:gd name="connsiteY2" fmla="*/ 0 h 699770"/>
                              <a:gd name="connsiteX3" fmla="*/ 5155248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06610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45521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16338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38972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43499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25392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34445 w 5330190"/>
                              <a:gd name="connsiteY3" fmla="*/ 699770 h 699770"/>
                              <a:gd name="connsiteX4" fmla="*/ 0 w 5330190"/>
                              <a:gd name="connsiteY4" fmla="*/ 699770 h 6997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0190" h="699770">
                                <a:moveTo>
                                  <a:pt x="0" y="699770"/>
                                </a:moveTo>
                                <a:lnTo>
                                  <a:pt x="174943" y="0"/>
                                </a:lnTo>
                                <a:lnTo>
                                  <a:pt x="5330190" y="0"/>
                                </a:lnTo>
                                <a:lnTo>
                                  <a:pt x="5134445" y="699770"/>
                                </a:lnTo>
                                <a:lnTo>
                                  <a:pt x="0" y="699770"/>
                                </a:lnTo>
                                <a:close/>
                              </a:path>
                            </a:pathLst>
                          </a:custGeom>
                          <a:solidFill>
                            <a:srgbClr val="A32C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67A6" w:rsidRDefault="009067A6" w:rsidP="009067A6">
                              <w:pPr>
                                <w:jc w:val="center"/>
                              </w:pPr>
                              <w:r>
                                <w:softHyphen/>
                              </w:r>
                              <w:r w:rsidR="0092376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F7CFD7" id="Groep 10" o:spid="_x0000_s1029" style="position:absolute;left:0;text-align:left;margin-left:-398.15pt;margin-top:712.8pt;width:1504.25pt;height:102pt;z-index:251686912" coordsize="191044,1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">
                <v:shape id="Parallellogram 2" o:spid="_x0000_s1030" style="position:absolute;left:93181;top:108;width:97863;height:12848;visibility:visible;mso-wrap-style:square;v-text-anchor:middle" coordsize="5330190,6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" adj="-11796480,,5400" path="m,699770l174943,,5330190,,5134445,699770,,699770xe" fillcolor="white [3212]" stroked="f" strokeweight="1pt">
                  <v:stroke joinstyle="miter"/>
                  <v:formulas/>
                  <v:path arrowok="t" o:connecttype="custom" o:connectlocs="0,1284790;321198,0;9786322,0;9426931,1284790;0,1284790" o:connectangles="0,0,0,0,0" textboxrect="0,0,5330190,699770"/>
                  <v:textbox>
                    <w:txbxContent>
                      <w:p w:rsidR="009067A6" w:rsidRDefault="009067A6" w:rsidP="009067A6">
                        <w:pPr>
                          <w:spacing w:before="240"/>
                          <w:jc w:val="center"/>
                        </w:pPr>
                        <w:r>
                          <w:softHyphen/>
                        </w:r>
                        <w:r>
                          <w:softHyphen/>
                        </w:r>
                      </w:p>
                    </w:txbxContent>
                  </v:textbox>
                </v:shape>
                <v:shape id="Parallellogram 2" o:spid="_x0000_s1031" style="position:absolute;width:97863;height:12847;visibility:visible;mso-wrap-style:square;v-text-anchor:middle" coordsize="5330190,6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" adj="-11796480,,5400" path="m,699770l174943,,5330190,,5134445,699770,,699770xe" fillcolor="#a32c2a" stroked="f" strokeweight="1pt">
                  <v:stroke joinstyle="miter"/>
                  <v:formulas/>
                  <v:path arrowok="t" o:connecttype="custom" o:connectlocs="0,1284790;321198,0;9786322,0;9426931,1284790;0,1284790" o:connectangles="0,0,0,0,0" textboxrect="0,0,5330190,699770"/>
                  <v:textbox>
                    <w:txbxContent>
                      <w:p w:rsidR="009067A6" w:rsidRDefault="009067A6" w:rsidP="009067A6">
                        <w:pPr>
                          <w:jc w:val="center"/>
                        </w:pPr>
                        <w:r>
                          <w:softHyphen/>
                        </w:r>
                        <w:r w:rsidR="00923766">
                          <w:t xml:space="preserve"> </w:t>
                        </w:r>
                      </w:p>
                    </w:txbxContent>
                  </v:textbox>
                </v:shape>
              </v:group>
            </w:pict>
          </mc:Fallback>
        </mc:AlternateContent>
      </w:r>
      <w:r w:rsidR="00416369">
        <w:rPr>
          <w:noProof/>
          <w:lang w:eastAsia="nl-NL"/>
        </w:rPr>
        <mc:AlternateContent>
          <mc:Choice Requires="wps">
            <w:drawing>
              <wp:anchor distT="0" distB="0" distL="114300" distR="114300" simplePos="0" relativeHeight="251680768" behindDoc="0" locked="0" layoutInCell="1" allowOverlap="1" wp14:anchorId="781B178E" wp14:editId="4263893D">
                <wp:simplePos x="0" y="0"/>
                <wp:positionH relativeFrom="page">
                  <wp:posOffset>439387</wp:posOffset>
                </wp:positionH>
                <wp:positionV relativeFrom="page">
                  <wp:posOffset>166255</wp:posOffset>
                </wp:positionV>
                <wp:extent cx="5029200" cy="530101"/>
                <wp:effectExtent l="0" t="0" r="0" b="3810"/>
                <wp:wrapNone/>
                <wp:docPr id="7" name="Tekstvak 7"/>
                <wp:cNvGraphicFramePr/>
                <a:graphic xmlns:a="http://schemas.openxmlformats.org/drawingml/2006/main">
                  <a:graphicData uri="http://schemas.microsoft.com/office/word/2010/wordprocessingShape">
                    <wps:wsp>
                      <wps:cNvSpPr txBox="1"/>
                      <wps:spPr>
                        <a:xfrm>
                          <a:off x="0" y="0"/>
                          <a:ext cx="5029200" cy="530101"/>
                        </a:xfrm>
                        <a:prstGeom prst="rect">
                          <a:avLst/>
                        </a:prstGeom>
                        <a:noFill/>
                        <a:ln w="6350">
                          <a:noFill/>
                        </a:ln>
                      </wps:spPr>
                      <wps:txbx>
                        <w:txbxContent>
                          <w:p w:rsidR="0079320F" w:rsidRPr="00300938" w:rsidRDefault="00416369" w:rsidP="0079320F">
                            <w:pPr>
                              <w:rPr>
                                <w:rFonts w:cstheme="minorHAnsi"/>
                                <w:b/>
                                <w:sz w:val="48"/>
                                <w:szCs w:val="48"/>
                              </w:rPr>
                            </w:pPr>
                            <w:r w:rsidRPr="00300938">
                              <w:rPr>
                                <w:rFonts w:cstheme="minorHAnsi"/>
                                <w:b/>
                                <w:sz w:val="48"/>
                                <w:szCs w:val="48"/>
                              </w:rPr>
                              <w:t>Collegereeks</w:t>
                            </w:r>
                            <w:r w:rsidRPr="00300938">
                              <w:rPr>
                                <w:rFonts w:cstheme="minorHAnsi"/>
                                <w:b/>
                                <w:sz w:val="48"/>
                                <w:szCs w:val="48"/>
                              </w:rPr>
                              <w:tab/>
                            </w:r>
                          </w:p>
                          <w:p w:rsidR="0079320F" w:rsidRPr="00630277" w:rsidRDefault="0079320F">
                            <w:pPr>
                              <w:rPr>
                                <w:rFonts w:ascii="Arial" w:hAnsi="Arial" w:cs="Arial"/>
                                <w:b/>
                                <w:sz w:val="44"/>
                                <w:szCs w:val="44"/>
                                <w:lang w:val="en-US"/>
                              </w:rPr>
                            </w:pPr>
                          </w:p>
                        </w:txbxContent>
                      </wps:txbx>
                      <wps:bodyPr rot="0" spcFirstLastPara="0" vertOverflow="overflow" horzOverflow="overflow" vert="horz" wrap="square" lIns="0" tIns="0" rIns="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B178E" id="Tekstvak 7" o:spid="_x0000_s1031" type="#_x0000_t202" style="position:absolute;left:0;text-align:left;margin-left:34.6pt;margin-top:13.1pt;width:396pt;height:4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" filled="f" stroked="f" strokeweight=".5pt">
                <v:textbox inset="0,0,0,1mm">
                  <w:txbxContent>
                    <w:p w:rsidR="0079320F" w:rsidRPr="00300938" w:rsidRDefault="00416369" w:rsidP="0079320F">
                      <w:pPr>
                        <w:rPr>
                          <w:rFonts w:cstheme="minorHAnsi"/>
                          <w:b/>
                          <w:sz w:val="48"/>
                          <w:szCs w:val="48"/>
                        </w:rPr>
                      </w:pPr>
                      <w:r w:rsidRPr="00300938">
                        <w:rPr>
                          <w:rFonts w:cstheme="minorHAnsi"/>
                          <w:b/>
                          <w:sz w:val="48"/>
                          <w:szCs w:val="48"/>
                        </w:rPr>
                        <w:t>Collegereeks</w:t>
                      </w:r>
                      <w:r w:rsidRPr="00300938">
                        <w:rPr>
                          <w:rFonts w:cstheme="minorHAnsi"/>
                          <w:b/>
                          <w:sz w:val="48"/>
                          <w:szCs w:val="48"/>
                        </w:rPr>
                        <w:tab/>
                      </w:r>
                    </w:p>
                    <w:p w:rsidR="0079320F" w:rsidRPr="00630277" w:rsidRDefault="0079320F">
                      <w:pPr>
                        <w:rPr>
                          <w:rFonts w:ascii="Arial" w:hAnsi="Arial" w:cs="Arial"/>
                          <w:b/>
                          <w:sz w:val="44"/>
                          <w:szCs w:val="44"/>
                          <w:lang w:val="en-US"/>
                        </w:rPr>
                      </w:pPr>
                    </w:p>
                  </w:txbxContent>
                </v:textbox>
                <w10:wrap anchorx="page" anchory="page"/>
              </v:shape>
            </w:pict>
          </mc:Fallback>
        </mc:AlternateContent>
      </w:r>
      <w:r w:rsidR="009067A6" w:rsidRPr="009067A6">
        <w:rPr>
          <w:noProof/>
          <w:lang w:eastAsia="nl-NL"/>
        </w:rPr>
        <mc:AlternateContent>
          <mc:Choice Requires="wps">
            <w:drawing>
              <wp:anchor distT="0" distB="0" distL="114300" distR="114300" simplePos="0" relativeHeight="251688960" behindDoc="0" locked="0" layoutInCell="1" allowOverlap="1" wp14:anchorId="3B30061A" wp14:editId="3C66D8D4">
                <wp:simplePos x="0" y="0"/>
                <wp:positionH relativeFrom="column">
                  <wp:posOffset>-466725</wp:posOffset>
                </wp:positionH>
                <wp:positionV relativeFrom="paragraph">
                  <wp:posOffset>8915400</wp:posOffset>
                </wp:positionV>
                <wp:extent cx="4965065" cy="690880"/>
                <wp:effectExtent l="0" t="0" r="635" b="7620"/>
                <wp:wrapNone/>
                <wp:docPr id="12" name="Tekstvak 12"/>
                <wp:cNvGraphicFramePr/>
                <a:graphic xmlns:a="http://schemas.openxmlformats.org/drawingml/2006/main">
                  <a:graphicData uri="http://schemas.microsoft.com/office/word/2010/wordprocessingShape">
                    <wps:wsp>
                      <wps:cNvSpPr txBox="1"/>
                      <wps:spPr>
                        <a:xfrm>
                          <a:off x="0" y="0"/>
                          <a:ext cx="4965065" cy="690880"/>
                        </a:xfrm>
                        <a:prstGeom prst="rect">
                          <a:avLst/>
                        </a:prstGeom>
                        <a:noFill/>
                        <a:ln w="6350">
                          <a:noFill/>
                        </a:ln>
                      </wps:spPr>
                      <wps:txbx>
                        <w:txbxContent>
                          <w:p w:rsidR="000D3522" w:rsidRDefault="000D3522" w:rsidP="009067A6">
                            <w:pPr>
                              <w:rPr>
                                <w:rFonts w:ascii="Arial" w:hAnsi="Arial" w:cs="Arial"/>
                                <w:b/>
                                <w:color w:val="FFFFFF" w:themeColor="background1"/>
                                <w:sz w:val="32"/>
                                <w:szCs w:val="32"/>
                              </w:rPr>
                            </w:pPr>
                          </w:p>
                          <w:p w:rsidR="009067A6" w:rsidRPr="00300938" w:rsidRDefault="009067A6" w:rsidP="009067A6">
                            <w:pPr>
                              <w:rPr>
                                <w:rFonts w:cstheme="minorHAnsi"/>
                                <w:b/>
                                <w:color w:val="000000" w:themeColor="text1"/>
                                <w:sz w:val="32"/>
                                <w:szCs w:val="32"/>
                              </w:rPr>
                            </w:pPr>
                            <w:r w:rsidRPr="00300938">
                              <w:rPr>
                                <w:rFonts w:cstheme="minorHAnsi"/>
                                <w:b/>
                                <w:color w:val="000000" w:themeColor="text1"/>
                                <w:sz w:val="32"/>
                                <w:szCs w:val="32"/>
                              </w:rPr>
                              <w:t>www.titusbrandsmainstituut.nl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0061A" id="Tekstvak 12" o:spid="_x0000_s1032" type="#_x0000_t202" style="position:absolute;left:0;text-align:left;margin-left:-36.75pt;margin-top:702pt;width:390.95pt;height:5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" filled="f" stroked="f" strokeweight=".5pt">
                <v:textbox inset="0,0,0,0">
                  <w:txbxContent>
                    <w:p w:rsidR="000D3522" w:rsidRDefault="000D3522" w:rsidP="009067A6">
                      <w:pPr>
                        <w:rPr>
                          <w:rFonts w:ascii="Arial" w:hAnsi="Arial" w:cs="Arial"/>
                          <w:b/>
                          <w:color w:val="FFFFFF" w:themeColor="background1"/>
                          <w:sz w:val="32"/>
                          <w:szCs w:val="32"/>
                        </w:rPr>
                      </w:pPr>
                    </w:p>
                    <w:p w:rsidR="009067A6" w:rsidRPr="00300938" w:rsidRDefault="009067A6" w:rsidP="009067A6">
                      <w:pPr>
                        <w:rPr>
                          <w:rFonts w:cstheme="minorHAnsi"/>
                          <w:b/>
                          <w:color w:val="000000" w:themeColor="text1"/>
                          <w:sz w:val="32"/>
                          <w:szCs w:val="32"/>
                        </w:rPr>
                      </w:pPr>
                      <w:bookmarkStart w:id="1" w:name="_GoBack"/>
                      <w:r w:rsidRPr="00300938">
                        <w:rPr>
                          <w:rFonts w:cstheme="minorHAnsi"/>
                          <w:b/>
                          <w:color w:val="000000" w:themeColor="text1"/>
                          <w:sz w:val="32"/>
                          <w:szCs w:val="32"/>
                        </w:rPr>
                        <w:t>www.titusbrandsmainstituut.nl</w:t>
                      </w:r>
                      <w:bookmarkEnd w:id="1"/>
                    </w:p>
                  </w:txbxContent>
                </v:textbox>
              </v:shape>
            </w:pict>
          </mc:Fallback>
        </mc:AlternateContent>
      </w:r>
      <w:r w:rsidR="00FF32A1">
        <w:rPr>
          <w:noProof/>
          <w:lang w:eastAsia="nl-NL"/>
        </w:rPr>
        <mc:AlternateContent>
          <mc:Choice Requires="wpg">
            <w:drawing>
              <wp:anchor distT="0" distB="0" distL="114300" distR="114300" simplePos="0" relativeHeight="251676672" behindDoc="0" locked="0" layoutInCell="1" allowOverlap="1">
                <wp:simplePos x="0" y="0"/>
                <wp:positionH relativeFrom="column">
                  <wp:posOffset>-1084852</wp:posOffset>
                </wp:positionH>
                <wp:positionV relativeFrom="paragraph">
                  <wp:posOffset>-952228</wp:posOffset>
                </wp:positionV>
                <wp:extent cx="10393317" cy="698400"/>
                <wp:effectExtent l="0" t="0" r="0" b="635"/>
                <wp:wrapNone/>
                <wp:docPr id="11" name="Groep 11"/>
                <wp:cNvGraphicFramePr/>
                <a:graphic xmlns:a="http://schemas.openxmlformats.org/drawingml/2006/main">
                  <a:graphicData uri="http://schemas.microsoft.com/office/word/2010/wordprocessingGroup">
                    <wpg:wgp>
                      <wpg:cNvGrpSpPr/>
                      <wpg:grpSpPr>
                        <a:xfrm>
                          <a:off x="0" y="0"/>
                          <a:ext cx="10393317" cy="698400"/>
                          <a:chOff x="0" y="0"/>
                          <a:chExt cx="10393317" cy="698400"/>
                        </a:xfrm>
                      </wpg:grpSpPr>
                      <wps:wsp>
                        <wps:cNvPr id="3" name="Parallellogram 2"/>
                        <wps:cNvSpPr/>
                        <wps:spPr>
                          <a:xfrm>
                            <a:off x="5061857" y="0"/>
                            <a:ext cx="5331460" cy="697865"/>
                          </a:xfrm>
                          <a:custGeom>
                            <a:avLst/>
                            <a:gdLst>
                              <a:gd name="connsiteX0" fmla="*/ 0 w 5330190"/>
                              <a:gd name="connsiteY0" fmla="*/ 699770 h 699770"/>
                              <a:gd name="connsiteX1" fmla="*/ 174943 w 5330190"/>
                              <a:gd name="connsiteY1" fmla="*/ 0 h 699770"/>
                              <a:gd name="connsiteX2" fmla="*/ 5330190 w 5330190"/>
                              <a:gd name="connsiteY2" fmla="*/ 0 h 699770"/>
                              <a:gd name="connsiteX3" fmla="*/ 5155248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06610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45521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16338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38972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43499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25392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34445 w 5330190"/>
                              <a:gd name="connsiteY3" fmla="*/ 699770 h 699770"/>
                              <a:gd name="connsiteX4" fmla="*/ 0 w 5330190"/>
                              <a:gd name="connsiteY4" fmla="*/ 699770 h 6997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0190" h="699770">
                                <a:moveTo>
                                  <a:pt x="0" y="699770"/>
                                </a:moveTo>
                                <a:lnTo>
                                  <a:pt x="174943" y="0"/>
                                </a:lnTo>
                                <a:lnTo>
                                  <a:pt x="5330190" y="0"/>
                                </a:lnTo>
                                <a:lnTo>
                                  <a:pt x="5134445" y="699770"/>
                                </a:lnTo>
                                <a:lnTo>
                                  <a:pt x="0" y="699770"/>
                                </a:lnTo>
                                <a:close/>
                              </a:path>
                            </a:pathLst>
                          </a:custGeom>
                          <a:solidFill>
                            <a:srgbClr val="A32C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320F" w:rsidRDefault="0079320F" w:rsidP="00BA60EF">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logram 2"/>
                        <wps:cNvSpPr/>
                        <wps:spPr>
                          <a:xfrm>
                            <a:off x="0" y="0"/>
                            <a:ext cx="5331600" cy="698400"/>
                          </a:xfrm>
                          <a:custGeom>
                            <a:avLst/>
                            <a:gdLst>
                              <a:gd name="connsiteX0" fmla="*/ 0 w 5330190"/>
                              <a:gd name="connsiteY0" fmla="*/ 699770 h 699770"/>
                              <a:gd name="connsiteX1" fmla="*/ 174943 w 5330190"/>
                              <a:gd name="connsiteY1" fmla="*/ 0 h 699770"/>
                              <a:gd name="connsiteX2" fmla="*/ 5330190 w 5330190"/>
                              <a:gd name="connsiteY2" fmla="*/ 0 h 699770"/>
                              <a:gd name="connsiteX3" fmla="*/ 5155248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06610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45521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16338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38972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43499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25392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34445 w 5330190"/>
                              <a:gd name="connsiteY3" fmla="*/ 699770 h 699770"/>
                              <a:gd name="connsiteX4" fmla="*/ 0 w 5330190"/>
                              <a:gd name="connsiteY4" fmla="*/ 699770 h 6997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0190" h="699770">
                                <a:moveTo>
                                  <a:pt x="0" y="699770"/>
                                </a:moveTo>
                                <a:lnTo>
                                  <a:pt x="174943" y="0"/>
                                </a:lnTo>
                                <a:lnTo>
                                  <a:pt x="5330190" y="0"/>
                                </a:lnTo>
                                <a:lnTo>
                                  <a:pt x="5134445" y="699770"/>
                                </a:lnTo>
                                <a:lnTo>
                                  <a:pt x="0" y="69977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320F" w:rsidRDefault="0079320F" w:rsidP="00BA60EF">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ep 11" o:spid="_x0000_s1033" style="position:absolute;left:0;text-align:left;margin-left:-85.4pt;margin-top:-75pt;width:818.35pt;height:55pt;z-index:251676672" coordsize="103933,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">
                <v:shape id="Parallellogram 2" o:spid="_x0000_s1034" style="position:absolute;left:50618;width:53315;height:6978;visibility:visible;mso-wrap-style:square;v-text-anchor:middle" coordsize="5330190,6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" adj="-11796480,,5400" path="m,699770l174943,,5330190,,5134445,699770,,699770xe" fillcolor="#a32c2a" stroked="f" strokeweight="1pt">
                  <v:stroke joinstyle="miter"/>
                  <v:formulas/>
                  <v:path arrowok="t" o:connecttype="custom" o:connectlocs="0,697865;174985,0;5331460,0;5135668,697865;0,697865" o:connectangles="0,0,0,0,0" textboxrect="0,0,5330190,699770"/>
                  <v:textbox>
                    <w:txbxContent>
                      <w:p w:rsidR="0079320F" w:rsidRDefault="0079320F" w:rsidP="00BA60EF">
                        <w:pPr>
                          <w:jc w:val="center"/>
                        </w:pPr>
                        <w:r>
                          <w:softHyphen/>
                        </w:r>
                      </w:p>
                    </w:txbxContent>
                  </v:textbox>
                </v:shape>
                <v:shape id="Parallellogram 2" o:spid="_x0000_s1035" style="position:absolute;width:53316;height:6984;visibility:visible;mso-wrap-style:square;v-text-anchor:middle" coordsize="5330190,6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" adj="-11796480,,5400" path="m,699770l174943,,5330190,,5134445,699770,,699770xe" fillcolor="white [3212]" stroked="f" strokeweight="1pt">
                  <v:stroke joinstyle="miter"/>
                  <v:formulas/>
                  <v:path arrowok="t" o:connecttype="custom" o:connectlocs="0,698400;174989,0;5331600,0;5135803,698400;0,698400" o:connectangles="0,0,0,0,0" textboxrect="0,0,5330190,699770"/>
                  <v:textbox>
                    <w:txbxContent>
                      <w:p w:rsidR="0079320F" w:rsidRDefault="0079320F" w:rsidP="00BA60EF">
                        <w:pPr>
                          <w:jc w:val="center"/>
                        </w:pPr>
                        <w:r>
                          <w:softHyphen/>
                        </w:r>
                      </w:p>
                    </w:txbxContent>
                  </v:textbox>
                </v:shape>
              </v:group>
            </w:pict>
          </mc:Fallback>
        </mc:AlternateContent>
      </w:r>
      <w:r w:rsidR="0079320F">
        <w:rPr>
          <w:noProof/>
          <w:lang w:eastAsia="nl-NL"/>
        </w:rPr>
        <mc:AlternateContent>
          <mc:Choice Requires="wps">
            <w:drawing>
              <wp:anchor distT="0" distB="0" distL="114300" distR="114300" simplePos="0" relativeHeight="251681792" behindDoc="0" locked="0" layoutInCell="1" allowOverlap="1" wp14:anchorId="7E7827DF" wp14:editId="629E9085">
                <wp:simplePos x="0" y="0"/>
                <wp:positionH relativeFrom="column">
                  <wp:posOffset>3650615</wp:posOffset>
                </wp:positionH>
                <wp:positionV relativeFrom="paragraph">
                  <wp:posOffset>-737870</wp:posOffset>
                </wp:positionV>
                <wp:extent cx="2684780" cy="368300"/>
                <wp:effectExtent l="0" t="0" r="7620" b="0"/>
                <wp:wrapNone/>
                <wp:docPr id="8" name="Tekstvak 8"/>
                <wp:cNvGraphicFramePr/>
                <a:graphic xmlns:a="http://schemas.openxmlformats.org/drawingml/2006/main">
                  <a:graphicData uri="http://schemas.microsoft.com/office/word/2010/wordprocessingShape">
                    <wps:wsp>
                      <wps:cNvSpPr txBox="1"/>
                      <wps:spPr>
                        <a:xfrm>
                          <a:off x="0" y="0"/>
                          <a:ext cx="2684780" cy="368300"/>
                        </a:xfrm>
                        <a:prstGeom prst="rect">
                          <a:avLst/>
                        </a:prstGeom>
                        <a:noFill/>
                        <a:ln w="6350">
                          <a:noFill/>
                        </a:ln>
                      </wps:spPr>
                      <wps:txbx>
                        <w:txbxContent>
                          <w:p w:rsidR="0079320F" w:rsidRPr="00300938" w:rsidRDefault="00057393" w:rsidP="009067A6">
                            <w:pPr>
                              <w:jc w:val="right"/>
                              <w:rPr>
                                <w:rFonts w:cstheme="minorHAnsi"/>
                                <w:b/>
                                <w:color w:val="FFFFFF" w:themeColor="background1"/>
                                <w:sz w:val="44"/>
                                <w:szCs w:val="44"/>
                              </w:rPr>
                            </w:pPr>
                            <w:r>
                              <w:rPr>
                                <w:rFonts w:cstheme="minorHAnsi"/>
                                <w:b/>
                                <w:color w:val="FFFFFF" w:themeColor="background1"/>
                                <w:sz w:val="44"/>
                                <w:szCs w:val="44"/>
                              </w:rPr>
                              <w:t xml:space="preserve">Najaar </w:t>
                            </w:r>
                            <w:r w:rsidR="000733D7">
                              <w:rPr>
                                <w:rFonts w:cstheme="minorHAnsi"/>
                                <w:b/>
                                <w:color w:val="FFFFFF" w:themeColor="background1"/>
                                <w:sz w:val="44"/>
                                <w:szCs w:val="44"/>
                              </w:rPr>
                              <w:t>2020</w:t>
                            </w:r>
                          </w:p>
                        </w:txbxContent>
                      </wps:txbx>
                      <wps:bodyPr rot="0" spcFirstLastPara="0" vertOverflow="overflow" horzOverflow="overflow" vert="horz" wrap="square" lIns="0" tIns="0" rIns="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27DF" id="Tekstvak 8" o:spid="_x0000_s1037" type="#_x0000_t202" style="position:absolute;left:0;text-align:left;margin-left:287.45pt;margin-top:-58.1pt;width:211.4pt;height: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" filled="f" stroked="f" strokeweight=".5pt">
                <v:textbox inset="0,0,0,1mm">
                  <w:txbxContent>
                    <w:p w:rsidR="0079320F" w:rsidRPr="00300938" w:rsidRDefault="00057393" w:rsidP="009067A6">
                      <w:pPr>
                        <w:jc w:val="right"/>
                        <w:rPr>
                          <w:rFonts w:cstheme="minorHAnsi"/>
                          <w:b/>
                          <w:color w:val="FFFFFF" w:themeColor="background1"/>
                          <w:sz w:val="44"/>
                          <w:szCs w:val="44"/>
                        </w:rPr>
                      </w:pPr>
                      <w:r>
                        <w:rPr>
                          <w:rFonts w:cstheme="minorHAnsi"/>
                          <w:b/>
                          <w:color w:val="FFFFFF" w:themeColor="background1"/>
                          <w:sz w:val="44"/>
                          <w:szCs w:val="44"/>
                        </w:rPr>
                        <w:t xml:space="preserve">Najaar </w:t>
                      </w:r>
                      <w:r w:rsidR="000733D7">
                        <w:rPr>
                          <w:rFonts w:cstheme="minorHAnsi"/>
                          <w:b/>
                          <w:color w:val="FFFFFF" w:themeColor="background1"/>
                          <w:sz w:val="44"/>
                          <w:szCs w:val="44"/>
                        </w:rPr>
                        <w:t>2020</w:t>
                      </w:r>
                    </w:p>
                  </w:txbxContent>
                </v:textbox>
              </v:shape>
            </w:pict>
          </mc:Fallback>
        </mc:AlternateContent>
      </w:r>
    </w:p>
    <w:sectPr w:rsidR="00E41BFF" w:rsidSect="00986894">
      <w:pgSz w:w="11900" w:h="16840"/>
      <w:pgMar w:top="1431" w:right="41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57"/>
    <w:rsid w:val="00030986"/>
    <w:rsid w:val="00030FB3"/>
    <w:rsid w:val="00057393"/>
    <w:rsid w:val="000733D7"/>
    <w:rsid w:val="0008446D"/>
    <w:rsid w:val="000B3F99"/>
    <w:rsid w:val="000D3522"/>
    <w:rsid w:val="000D5D30"/>
    <w:rsid w:val="000F5D67"/>
    <w:rsid w:val="001D26BB"/>
    <w:rsid w:val="00275C1C"/>
    <w:rsid w:val="0028024C"/>
    <w:rsid w:val="002D0183"/>
    <w:rsid w:val="002E7394"/>
    <w:rsid w:val="002F0BFD"/>
    <w:rsid w:val="00300938"/>
    <w:rsid w:val="00347F74"/>
    <w:rsid w:val="003505AD"/>
    <w:rsid w:val="003C7113"/>
    <w:rsid w:val="003E256B"/>
    <w:rsid w:val="00416369"/>
    <w:rsid w:val="00445CA2"/>
    <w:rsid w:val="00465399"/>
    <w:rsid w:val="00483B50"/>
    <w:rsid w:val="004D2372"/>
    <w:rsid w:val="00516E9E"/>
    <w:rsid w:val="005E1365"/>
    <w:rsid w:val="005E5998"/>
    <w:rsid w:val="005F30E6"/>
    <w:rsid w:val="00603A69"/>
    <w:rsid w:val="00613DC7"/>
    <w:rsid w:val="00613F4B"/>
    <w:rsid w:val="00630277"/>
    <w:rsid w:val="0068506B"/>
    <w:rsid w:val="006B4F91"/>
    <w:rsid w:val="006B5EA1"/>
    <w:rsid w:val="00734039"/>
    <w:rsid w:val="0078790E"/>
    <w:rsid w:val="0079320F"/>
    <w:rsid w:val="007A6BBF"/>
    <w:rsid w:val="007B0BAC"/>
    <w:rsid w:val="007D34DF"/>
    <w:rsid w:val="00803D35"/>
    <w:rsid w:val="00816901"/>
    <w:rsid w:val="00872C5F"/>
    <w:rsid w:val="009067A6"/>
    <w:rsid w:val="00914DD1"/>
    <w:rsid w:val="00923766"/>
    <w:rsid w:val="00986894"/>
    <w:rsid w:val="009B4164"/>
    <w:rsid w:val="009B7055"/>
    <w:rsid w:val="00A20D3D"/>
    <w:rsid w:val="00A56B82"/>
    <w:rsid w:val="00B01F8F"/>
    <w:rsid w:val="00B0235B"/>
    <w:rsid w:val="00B2346A"/>
    <w:rsid w:val="00B31310"/>
    <w:rsid w:val="00BA4A1A"/>
    <w:rsid w:val="00BA60EF"/>
    <w:rsid w:val="00BB1AD1"/>
    <w:rsid w:val="00C26957"/>
    <w:rsid w:val="00CB6407"/>
    <w:rsid w:val="00D0670C"/>
    <w:rsid w:val="00D27688"/>
    <w:rsid w:val="00D33F4A"/>
    <w:rsid w:val="00D56A89"/>
    <w:rsid w:val="00DC3E15"/>
    <w:rsid w:val="00DD63E3"/>
    <w:rsid w:val="00DF5616"/>
    <w:rsid w:val="00E41BFF"/>
    <w:rsid w:val="00E5755E"/>
    <w:rsid w:val="00E622C9"/>
    <w:rsid w:val="00E77BEB"/>
    <w:rsid w:val="00E86143"/>
    <w:rsid w:val="00ED0690"/>
    <w:rsid w:val="00EF7DAD"/>
    <w:rsid w:val="00F005D9"/>
    <w:rsid w:val="00F13532"/>
    <w:rsid w:val="00F35EB8"/>
    <w:rsid w:val="00F6713F"/>
    <w:rsid w:val="00F73FB8"/>
    <w:rsid w:val="00F95DF4"/>
    <w:rsid w:val="00FF3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205C"/>
  <w15:chartTrackingRefBased/>
  <w15:docId w15:val="{9D447CC3-BF3E-4D59-AEFA-A5F27F23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5C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6B8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56B82"/>
    <w:rPr>
      <w:rFonts w:ascii="Times New Roman" w:hAnsi="Times New Roman" w:cs="Times New Roman"/>
      <w:sz w:val="18"/>
      <w:szCs w:val="18"/>
    </w:rPr>
  </w:style>
  <w:style w:type="table" w:styleId="Tabelraster">
    <w:name w:val="Table Grid"/>
    <w:basedOn w:val="Standaardtabel"/>
    <w:uiPriority w:val="39"/>
    <w:rsid w:val="00A20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itusbrandsmainstituut.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itusbrandsmainstituut.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035C0-933D-43F9-A1BA-F0E41FE5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U315147</dc:creator>
  <cp:keywords/>
  <dc:description/>
  <cp:lastModifiedBy>Heerema, G. (Grietje)</cp:lastModifiedBy>
  <cp:revision>4</cp:revision>
  <cp:lastPrinted>2018-12-05T19:36:00Z</cp:lastPrinted>
  <dcterms:created xsi:type="dcterms:W3CDTF">2020-01-09T09:18:00Z</dcterms:created>
  <dcterms:modified xsi:type="dcterms:W3CDTF">2020-01-15T10:48:00Z</dcterms:modified>
</cp:coreProperties>
</file>